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4E4AEA" w14:textId="3B9B3447" w:rsidR="006F5441" w:rsidRPr="00707D09" w:rsidRDefault="002212D1" w:rsidP="001B1DAB">
      <w:pPr>
        <w:pStyle w:val="a3"/>
        <w:spacing w:before="67"/>
        <w:ind w:left="0" w:right="-36"/>
        <w:jc w:val="center"/>
      </w:pPr>
      <w:r w:rsidRPr="00707D09">
        <w:t>Федеральное государственное образовательное бюджетное</w:t>
      </w:r>
    </w:p>
    <w:p w14:paraId="1D9CE008" w14:textId="77777777" w:rsidR="009A3409" w:rsidRPr="00707D09" w:rsidRDefault="002212D1" w:rsidP="001B1DAB">
      <w:pPr>
        <w:pStyle w:val="a3"/>
        <w:spacing w:before="67"/>
        <w:ind w:left="0" w:right="-36"/>
        <w:jc w:val="center"/>
      </w:pPr>
      <w:r w:rsidRPr="00707D09">
        <w:t>учреждение высшего образования</w:t>
      </w:r>
    </w:p>
    <w:p w14:paraId="264B5179" w14:textId="77777777" w:rsidR="009A3409" w:rsidRPr="00707D09" w:rsidRDefault="002212D1" w:rsidP="001B1DAB">
      <w:pPr>
        <w:pStyle w:val="110"/>
        <w:ind w:left="0" w:right="-36" w:firstLine="0"/>
        <w:jc w:val="center"/>
      </w:pPr>
      <w:bookmarkStart w:id="0" w:name="_Toc89950375"/>
      <w:bookmarkStart w:id="1" w:name="_Toc90023680"/>
      <w:bookmarkStart w:id="2" w:name="_Toc90042595"/>
      <w:bookmarkStart w:id="3" w:name="_Toc105591668"/>
      <w:bookmarkStart w:id="4" w:name="_Toc105598579"/>
      <w:r w:rsidRPr="00707D09">
        <w:t>«ФИНАНСОВЫЙ УНИВЕРСИТЕТ</w:t>
      </w:r>
      <w:bookmarkEnd w:id="0"/>
      <w:bookmarkEnd w:id="1"/>
      <w:bookmarkEnd w:id="2"/>
      <w:bookmarkEnd w:id="3"/>
      <w:bookmarkEnd w:id="4"/>
    </w:p>
    <w:p w14:paraId="32815C22" w14:textId="77777777" w:rsidR="009A3409" w:rsidRPr="00707D09" w:rsidRDefault="002212D1" w:rsidP="0000621A">
      <w:pPr>
        <w:spacing w:before="161"/>
        <w:ind w:right="-36"/>
        <w:jc w:val="center"/>
        <w:rPr>
          <w:b/>
          <w:sz w:val="28"/>
          <w:szCs w:val="28"/>
        </w:rPr>
      </w:pPr>
      <w:r w:rsidRPr="00707D09">
        <w:rPr>
          <w:b/>
          <w:sz w:val="28"/>
          <w:szCs w:val="28"/>
        </w:rPr>
        <w:t>ПРИ ПРАВИТЕЛЬСТВЕ РОССИЙСКОЙ ФЕДЕРАЦИИ»</w:t>
      </w:r>
    </w:p>
    <w:p w14:paraId="27B861A4" w14:textId="77777777" w:rsidR="009A3409" w:rsidRPr="00707D09" w:rsidRDefault="002212D1" w:rsidP="0000621A">
      <w:pPr>
        <w:spacing w:before="160"/>
        <w:ind w:right="-36"/>
        <w:jc w:val="center"/>
        <w:rPr>
          <w:b/>
          <w:sz w:val="28"/>
          <w:szCs w:val="28"/>
        </w:rPr>
      </w:pPr>
      <w:r w:rsidRPr="00707D09">
        <w:rPr>
          <w:b/>
          <w:sz w:val="28"/>
          <w:szCs w:val="28"/>
        </w:rPr>
        <w:t>(Финансовый университет)</w:t>
      </w:r>
    </w:p>
    <w:p w14:paraId="67868986" w14:textId="77777777" w:rsidR="006F5441" w:rsidRPr="00707D09" w:rsidRDefault="002212D1" w:rsidP="0000621A">
      <w:pPr>
        <w:spacing w:before="163" w:line="720" w:lineRule="auto"/>
        <w:ind w:right="-36"/>
        <w:jc w:val="center"/>
        <w:rPr>
          <w:b/>
          <w:sz w:val="28"/>
          <w:szCs w:val="28"/>
        </w:rPr>
      </w:pPr>
      <w:r w:rsidRPr="00707D09">
        <w:rPr>
          <w:b/>
          <w:sz w:val="28"/>
          <w:szCs w:val="28"/>
        </w:rPr>
        <w:t>Департамент правового регулиров</w:t>
      </w:r>
      <w:r w:rsidR="006F5441" w:rsidRPr="00707D09">
        <w:rPr>
          <w:b/>
          <w:sz w:val="28"/>
          <w:szCs w:val="28"/>
        </w:rPr>
        <w:t>ания экономической деятельности</w:t>
      </w:r>
    </w:p>
    <w:tbl>
      <w:tblPr>
        <w:tblW w:w="4494" w:type="dxa"/>
        <w:tblInd w:w="5556" w:type="dxa"/>
        <w:tblLook w:val="04A0" w:firstRow="1" w:lastRow="0" w:firstColumn="1" w:lastColumn="0" w:noHBand="0" w:noVBand="1"/>
      </w:tblPr>
      <w:tblGrid>
        <w:gridCol w:w="4494"/>
      </w:tblGrid>
      <w:tr w:rsidR="009E339E" w:rsidRPr="00707D09" w14:paraId="4BF78B08" w14:textId="77777777" w:rsidTr="009E339E">
        <w:trPr>
          <w:trHeight w:val="842"/>
        </w:trPr>
        <w:tc>
          <w:tcPr>
            <w:tcW w:w="4494" w:type="dxa"/>
            <w:hideMark/>
          </w:tcPr>
          <w:p w14:paraId="6B9DC143" w14:textId="77777777" w:rsidR="009E339E" w:rsidRPr="00707D09" w:rsidRDefault="009E339E" w:rsidP="0000621A">
            <w:pPr>
              <w:ind w:right="-36"/>
              <w:jc w:val="both"/>
              <w:rPr>
                <w:caps/>
                <w:sz w:val="28"/>
                <w:szCs w:val="28"/>
              </w:rPr>
            </w:pPr>
            <w:r w:rsidRPr="00707D09">
              <w:rPr>
                <w:caps/>
                <w:sz w:val="28"/>
                <w:szCs w:val="28"/>
              </w:rPr>
              <w:t>утверждаю</w:t>
            </w:r>
          </w:p>
          <w:p w14:paraId="1E0C1FFA" w14:textId="77777777" w:rsidR="009E339E" w:rsidRPr="00707D09" w:rsidRDefault="009E339E" w:rsidP="0000621A">
            <w:pPr>
              <w:ind w:right="-36"/>
              <w:jc w:val="both"/>
              <w:rPr>
                <w:caps/>
                <w:sz w:val="28"/>
                <w:szCs w:val="28"/>
              </w:rPr>
            </w:pPr>
          </w:p>
          <w:p w14:paraId="7FBBE3D7" w14:textId="77777777" w:rsidR="00A0091C" w:rsidRPr="00707D09" w:rsidRDefault="00140465" w:rsidP="0000621A">
            <w:pPr>
              <w:ind w:right="-36"/>
              <w:jc w:val="both"/>
              <w:rPr>
                <w:sz w:val="28"/>
                <w:szCs w:val="28"/>
              </w:rPr>
            </w:pPr>
            <w:r w:rsidRPr="00707D09">
              <w:rPr>
                <w:sz w:val="28"/>
                <w:szCs w:val="28"/>
              </w:rPr>
              <w:t xml:space="preserve">Проректор по учебной </w:t>
            </w:r>
          </w:p>
          <w:p w14:paraId="52337E61" w14:textId="4C31617B" w:rsidR="009E339E" w:rsidRDefault="00140465" w:rsidP="0000621A">
            <w:pPr>
              <w:ind w:right="-36"/>
              <w:jc w:val="both"/>
              <w:rPr>
                <w:sz w:val="28"/>
                <w:szCs w:val="28"/>
              </w:rPr>
            </w:pPr>
            <w:r w:rsidRPr="00707D09">
              <w:rPr>
                <w:sz w:val="28"/>
                <w:szCs w:val="28"/>
              </w:rPr>
              <w:t>и методической работе</w:t>
            </w:r>
          </w:p>
          <w:p w14:paraId="1D7595C9" w14:textId="77777777" w:rsidR="001B1DAB" w:rsidRPr="00707D09" w:rsidRDefault="001B1DAB" w:rsidP="0000621A">
            <w:pPr>
              <w:ind w:right="-36"/>
              <w:jc w:val="both"/>
              <w:rPr>
                <w:sz w:val="28"/>
                <w:szCs w:val="28"/>
              </w:rPr>
            </w:pPr>
          </w:p>
          <w:p w14:paraId="342D2C51" w14:textId="4096157E" w:rsidR="009E339E" w:rsidRPr="00707D09" w:rsidRDefault="009E339E" w:rsidP="0000621A">
            <w:pPr>
              <w:ind w:right="-36"/>
              <w:jc w:val="both"/>
              <w:rPr>
                <w:sz w:val="28"/>
                <w:szCs w:val="28"/>
              </w:rPr>
            </w:pPr>
            <w:r w:rsidRPr="00707D09">
              <w:rPr>
                <w:sz w:val="28"/>
                <w:szCs w:val="28"/>
              </w:rPr>
              <w:t>_______________</w:t>
            </w:r>
            <w:r w:rsidR="00140465" w:rsidRPr="00707D09">
              <w:rPr>
                <w:sz w:val="28"/>
                <w:szCs w:val="28"/>
              </w:rPr>
              <w:t>Е.А. Каменева</w:t>
            </w:r>
            <w:r w:rsidRPr="00707D09">
              <w:rPr>
                <w:sz w:val="28"/>
                <w:szCs w:val="28"/>
              </w:rPr>
              <w:t xml:space="preserve"> </w:t>
            </w:r>
          </w:p>
          <w:p w14:paraId="7B6F784E" w14:textId="77777777" w:rsidR="00FB39E5" w:rsidRPr="00707D09" w:rsidRDefault="00FB39E5" w:rsidP="0000621A">
            <w:pPr>
              <w:ind w:right="-36"/>
              <w:jc w:val="both"/>
              <w:rPr>
                <w:sz w:val="28"/>
                <w:szCs w:val="28"/>
              </w:rPr>
            </w:pPr>
          </w:p>
          <w:p w14:paraId="4409EDE0" w14:textId="465FF0E9" w:rsidR="009E339E" w:rsidRPr="00707D09" w:rsidRDefault="009E339E" w:rsidP="000C679E">
            <w:pPr>
              <w:ind w:right="-36"/>
              <w:jc w:val="both"/>
              <w:rPr>
                <w:b/>
                <w:caps/>
                <w:sz w:val="28"/>
                <w:szCs w:val="28"/>
              </w:rPr>
            </w:pPr>
            <w:r w:rsidRPr="00707D09">
              <w:rPr>
                <w:sz w:val="28"/>
                <w:szCs w:val="28"/>
              </w:rPr>
              <w:t>«</w:t>
            </w:r>
            <w:r w:rsidR="001B1DAB">
              <w:rPr>
                <w:sz w:val="28"/>
                <w:szCs w:val="28"/>
              </w:rPr>
              <w:t>_</w:t>
            </w:r>
            <w:r w:rsidR="000C679E">
              <w:rPr>
                <w:sz w:val="28"/>
                <w:szCs w:val="28"/>
              </w:rPr>
              <w:t>04</w:t>
            </w:r>
            <w:r w:rsidR="001B1DAB">
              <w:rPr>
                <w:sz w:val="28"/>
                <w:szCs w:val="28"/>
              </w:rPr>
              <w:t>_</w:t>
            </w:r>
            <w:r w:rsidRPr="00707D09">
              <w:rPr>
                <w:sz w:val="28"/>
                <w:szCs w:val="28"/>
              </w:rPr>
              <w:t>»______</w:t>
            </w:r>
            <w:r w:rsidR="000C679E">
              <w:rPr>
                <w:sz w:val="28"/>
                <w:szCs w:val="28"/>
              </w:rPr>
              <w:t>мая</w:t>
            </w:r>
            <w:r w:rsidR="001B1DAB">
              <w:rPr>
                <w:sz w:val="28"/>
                <w:szCs w:val="28"/>
              </w:rPr>
              <w:t>_____</w:t>
            </w:r>
            <w:r w:rsidRPr="00707D09">
              <w:rPr>
                <w:sz w:val="28"/>
                <w:szCs w:val="28"/>
              </w:rPr>
              <w:t xml:space="preserve"> 20</w:t>
            </w:r>
            <w:r w:rsidR="00A0091C" w:rsidRPr="00707D09">
              <w:rPr>
                <w:sz w:val="28"/>
                <w:szCs w:val="28"/>
              </w:rPr>
              <w:t>2</w:t>
            </w:r>
            <w:r w:rsidR="000C679E">
              <w:rPr>
                <w:sz w:val="28"/>
                <w:szCs w:val="28"/>
              </w:rPr>
              <w:t>3</w:t>
            </w:r>
            <w:r w:rsidR="00277C96" w:rsidRPr="00707D09">
              <w:rPr>
                <w:sz w:val="28"/>
                <w:szCs w:val="28"/>
              </w:rPr>
              <w:t xml:space="preserve"> </w:t>
            </w:r>
            <w:r w:rsidRPr="00707D09">
              <w:rPr>
                <w:sz w:val="28"/>
                <w:szCs w:val="28"/>
              </w:rPr>
              <w:t>г.</w:t>
            </w:r>
          </w:p>
        </w:tc>
      </w:tr>
      <w:tr w:rsidR="00FB39E5" w:rsidRPr="00707D09" w14:paraId="3DA6DCF8" w14:textId="77777777" w:rsidTr="009E339E">
        <w:trPr>
          <w:trHeight w:val="842"/>
        </w:trPr>
        <w:tc>
          <w:tcPr>
            <w:tcW w:w="4494" w:type="dxa"/>
          </w:tcPr>
          <w:p w14:paraId="2F0A6A90" w14:textId="12CF82F5" w:rsidR="00FB39E5" w:rsidRPr="00707D09" w:rsidRDefault="00FB39E5" w:rsidP="0000621A">
            <w:pPr>
              <w:ind w:right="-36"/>
              <w:jc w:val="both"/>
              <w:rPr>
                <w:b/>
                <w:caps/>
                <w:sz w:val="28"/>
                <w:szCs w:val="28"/>
              </w:rPr>
            </w:pPr>
          </w:p>
        </w:tc>
      </w:tr>
    </w:tbl>
    <w:p w14:paraId="1EEA092B" w14:textId="31CA6B67" w:rsidR="00F87B8F" w:rsidRPr="00707D09" w:rsidRDefault="00F87B8F" w:rsidP="00F87B8F">
      <w:pPr>
        <w:pStyle w:val="a3"/>
        <w:ind w:left="0" w:right="-36"/>
        <w:jc w:val="center"/>
        <w:rPr>
          <w:b/>
        </w:rPr>
      </w:pPr>
      <w:r w:rsidRPr="00707D09">
        <w:rPr>
          <w:b/>
        </w:rPr>
        <w:t>Демченко М.В.</w:t>
      </w:r>
      <w:r w:rsidR="00BE6970" w:rsidRPr="00707D09">
        <w:rPr>
          <w:b/>
        </w:rPr>
        <w:t xml:space="preserve">, </w:t>
      </w:r>
      <w:r w:rsidR="00BE6970" w:rsidRPr="00707D09">
        <w:rPr>
          <w:b/>
          <w:color w:val="2C2D2E"/>
          <w:shd w:val="clear" w:color="auto" w:fill="FFFFFF"/>
        </w:rPr>
        <w:t>Дугужева М.Х.</w:t>
      </w:r>
    </w:p>
    <w:p w14:paraId="6C93E68A" w14:textId="77777777" w:rsidR="0017030F" w:rsidRPr="00707D09" w:rsidRDefault="0017030F" w:rsidP="00F87B8F">
      <w:pPr>
        <w:pStyle w:val="a3"/>
        <w:ind w:left="0" w:right="-36"/>
        <w:jc w:val="center"/>
        <w:rPr>
          <w:b/>
        </w:rPr>
      </w:pPr>
    </w:p>
    <w:p w14:paraId="17BC6258" w14:textId="07BD2526" w:rsidR="000250DA" w:rsidRPr="006A7840" w:rsidRDefault="000250DA" w:rsidP="000250DA">
      <w:pPr>
        <w:pStyle w:val="af6"/>
        <w:jc w:val="center"/>
        <w:rPr>
          <w:b/>
          <w:bCs/>
          <w:sz w:val="32"/>
          <w:szCs w:val="32"/>
        </w:rPr>
      </w:pPr>
      <w:r w:rsidRPr="006A7840">
        <w:rPr>
          <w:b/>
          <w:bCs/>
          <w:sz w:val="32"/>
          <w:szCs w:val="32"/>
        </w:rPr>
        <w:t xml:space="preserve"> </w:t>
      </w:r>
      <w:proofErr w:type="spellStart"/>
      <w:proofErr w:type="gramStart"/>
      <w:r w:rsidRPr="006A7840">
        <w:rPr>
          <w:b/>
          <w:bCs/>
          <w:sz w:val="32"/>
          <w:szCs w:val="32"/>
        </w:rPr>
        <w:t>Частно</w:t>
      </w:r>
      <w:proofErr w:type="spellEnd"/>
      <w:r w:rsidRPr="006A7840">
        <w:rPr>
          <w:b/>
          <w:bCs/>
          <w:sz w:val="32"/>
          <w:szCs w:val="32"/>
        </w:rPr>
        <w:t>-п</w:t>
      </w:r>
      <w:r w:rsidR="006A7840" w:rsidRPr="006A7840">
        <w:rPr>
          <w:b/>
          <w:bCs/>
          <w:sz w:val="32"/>
          <w:szCs w:val="32"/>
        </w:rPr>
        <w:t>равовые</w:t>
      </w:r>
      <w:proofErr w:type="gramEnd"/>
      <w:r w:rsidR="006A7840" w:rsidRPr="006A7840">
        <w:rPr>
          <w:b/>
          <w:bCs/>
          <w:sz w:val="32"/>
          <w:szCs w:val="32"/>
        </w:rPr>
        <w:t xml:space="preserve"> (</w:t>
      </w:r>
      <w:proofErr w:type="spellStart"/>
      <w:r w:rsidR="006A7840" w:rsidRPr="006A7840">
        <w:rPr>
          <w:b/>
          <w:bCs/>
          <w:sz w:val="32"/>
          <w:szCs w:val="32"/>
        </w:rPr>
        <w:t>цивилистические</w:t>
      </w:r>
      <w:proofErr w:type="spellEnd"/>
      <w:r w:rsidR="006A7840" w:rsidRPr="006A7840">
        <w:rPr>
          <w:b/>
          <w:bCs/>
          <w:sz w:val="32"/>
          <w:szCs w:val="32"/>
        </w:rPr>
        <w:t>) науки</w:t>
      </w:r>
    </w:p>
    <w:p w14:paraId="119ADD4D" w14:textId="0AC4A945" w:rsidR="000250DA" w:rsidRPr="00707D09" w:rsidRDefault="006A7840" w:rsidP="006A7840">
      <w:pPr>
        <w:pStyle w:val="a3"/>
        <w:spacing w:line="360" w:lineRule="auto"/>
        <w:ind w:left="0" w:right="-36"/>
        <w:jc w:val="center"/>
      </w:pPr>
      <w:r>
        <w:t>Программа</w:t>
      </w:r>
      <w:r w:rsidR="000250DA" w:rsidRPr="00707D09">
        <w:t xml:space="preserve"> </w:t>
      </w:r>
      <w:r w:rsidR="000250DA" w:rsidRPr="00707D09">
        <w:rPr>
          <w:color w:val="000000"/>
        </w:rPr>
        <w:t>подготовки научных и научно-педагогических кадров в аспирантуре</w:t>
      </w:r>
      <w:r w:rsidR="000250DA" w:rsidRPr="00707D09">
        <w:t xml:space="preserve"> </w:t>
      </w:r>
    </w:p>
    <w:p w14:paraId="7D288266" w14:textId="77777777" w:rsidR="000250DA" w:rsidRPr="00707D09" w:rsidRDefault="000250DA" w:rsidP="006A7840">
      <w:pPr>
        <w:pStyle w:val="a3"/>
        <w:spacing w:line="360" w:lineRule="auto"/>
        <w:ind w:left="0" w:right="-36"/>
        <w:jc w:val="center"/>
      </w:pPr>
      <w:r w:rsidRPr="00707D09">
        <w:t>по научн</w:t>
      </w:r>
      <w:r>
        <w:t>ой</w:t>
      </w:r>
      <w:r w:rsidRPr="00707D09">
        <w:t xml:space="preserve"> специальност</w:t>
      </w:r>
      <w:r>
        <w:t>и</w:t>
      </w:r>
      <w:r w:rsidRPr="00707D09">
        <w:t xml:space="preserve"> - 5.1.3. </w:t>
      </w:r>
      <w:proofErr w:type="spellStart"/>
      <w:proofErr w:type="gramStart"/>
      <w:r w:rsidRPr="00707D09">
        <w:t>Частно</w:t>
      </w:r>
      <w:proofErr w:type="spellEnd"/>
      <w:r w:rsidRPr="00707D09">
        <w:t>-правовые</w:t>
      </w:r>
      <w:proofErr w:type="gramEnd"/>
      <w:r w:rsidRPr="00707D09">
        <w:t xml:space="preserve"> (</w:t>
      </w:r>
      <w:proofErr w:type="spellStart"/>
      <w:r w:rsidRPr="00707D09">
        <w:t>цивилистические</w:t>
      </w:r>
      <w:proofErr w:type="spellEnd"/>
      <w:r w:rsidRPr="00707D09">
        <w:t>) науки</w:t>
      </w:r>
    </w:p>
    <w:p w14:paraId="297E9DCC" w14:textId="77777777" w:rsidR="000250DA" w:rsidRDefault="000250DA" w:rsidP="006A7840">
      <w:pPr>
        <w:pStyle w:val="af6"/>
        <w:spacing w:line="360" w:lineRule="auto"/>
        <w:jc w:val="center"/>
        <w:rPr>
          <w:b/>
          <w:bCs/>
          <w:sz w:val="28"/>
          <w:szCs w:val="28"/>
        </w:rPr>
      </w:pPr>
    </w:p>
    <w:p w14:paraId="16CEC9D9" w14:textId="6FB24AAF" w:rsidR="00100FCC" w:rsidRDefault="00BE6970" w:rsidP="00BE6970">
      <w:pPr>
        <w:pStyle w:val="af6"/>
        <w:jc w:val="center"/>
        <w:rPr>
          <w:b/>
          <w:bCs/>
          <w:sz w:val="28"/>
          <w:szCs w:val="28"/>
        </w:rPr>
      </w:pPr>
      <w:r w:rsidRPr="00707D09">
        <w:rPr>
          <w:b/>
          <w:bCs/>
          <w:sz w:val="28"/>
          <w:szCs w:val="28"/>
        </w:rPr>
        <w:t>ПРОГРАММА КАНДИДАТСКОГО ЭКЗАМЕНА</w:t>
      </w:r>
      <w:r w:rsidR="00FF6110" w:rsidRPr="00707D09">
        <w:rPr>
          <w:b/>
          <w:bCs/>
          <w:sz w:val="28"/>
          <w:szCs w:val="28"/>
        </w:rPr>
        <w:t xml:space="preserve"> </w:t>
      </w:r>
    </w:p>
    <w:p w14:paraId="7A644AF0" w14:textId="77777777" w:rsidR="0017030F" w:rsidRPr="00707D09" w:rsidRDefault="0017030F" w:rsidP="0000621A">
      <w:pPr>
        <w:spacing w:before="163"/>
        <w:ind w:right="-36"/>
        <w:jc w:val="center"/>
        <w:rPr>
          <w:b/>
          <w:sz w:val="28"/>
          <w:szCs w:val="28"/>
        </w:rPr>
      </w:pPr>
    </w:p>
    <w:p w14:paraId="64701723" w14:textId="77777777" w:rsidR="009A3409" w:rsidRPr="00707D09" w:rsidRDefault="009A3409" w:rsidP="0017030F">
      <w:pPr>
        <w:pStyle w:val="a3"/>
        <w:ind w:left="0" w:right="-36"/>
        <w:jc w:val="center"/>
      </w:pPr>
    </w:p>
    <w:p w14:paraId="3B347B32" w14:textId="70C0082F" w:rsidR="006F5441" w:rsidRPr="00707D09" w:rsidRDefault="0013677D" w:rsidP="0000621A">
      <w:pPr>
        <w:ind w:right="-36"/>
        <w:jc w:val="center"/>
        <w:rPr>
          <w:i/>
          <w:color w:val="000000"/>
          <w:sz w:val="28"/>
          <w:szCs w:val="28"/>
        </w:rPr>
      </w:pPr>
      <w:r>
        <w:rPr>
          <w:i/>
          <w:color w:val="000000"/>
          <w:sz w:val="28"/>
          <w:szCs w:val="28"/>
        </w:rPr>
        <w:t>Одобрено</w:t>
      </w:r>
      <w:r w:rsidR="006F5441" w:rsidRPr="00707D09">
        <w:rPr>
          <w:i/>
          <w:color w:val="000000"/>
          <w:sz w:val="28"/>
          <w:szCs w:val="28"/>
        </w:rPr>
        <w:t xml:space="preserve"> </w:t>
      </w:r>
      <w:r w:rsidR="006A7840" w:rsidRPr="006A7840">
        <w:rPr>
          <w:i/>
          <w:color w:val="000000"/>
          <w:sz w:val="28"/>
          <w:szCs w:val="28"/>
        </w:rPr>
        <w:t xml:space="preserve">Советом учебно-научного департамента </w:t>
      </w:r>
      <w:r w:rsidR="00983BF6" w:rsidRPr="00707D09">
        <w:rPr>
          <w:i/>
          <w:color w:val="000000"/>
          <w:sz w:val="28"/>
          <w:szCs w:val="28"/>
        </w:rPr>
        <w:t>правового</w:t>
      </w:r>
      <w:r w:rsidR="00EC15BA" w:rsidRPr="00707D09">
        <w:rPr>
          <w:i/>
          <w:color w:val="000000"/>
          <w:sz w:val="28"/>
          <w:szCs w:val="28"/>
        </w:rPr>
        <w:t xml:space="preserve"> регулирования</w:t>
      </w:r>
      <w:r w:rsidR="00983BF6" w:rsidRPr="00707D09">
        <w:rPr>
          <w:i/>
          <w:color w:val="000000"/>
          <w:sz w:val="28"/>
          <w:szCs w:val="28"/>
        </w:rPr>
        <w:t xml:space="preserve"> </w:t>
      </w:r>
      <w:r w:rsidR="0048740E" w:rsidRPr="00707D09">
        <w:rPr>
          <w:i/>
          <w:color w:val="000000"/>
          <w:sz w:val="28"/>
          <w:szCs w:val="28"/>
        </w:rPr>
        <w:t>экономической деятельности</w:t>
      </w:r>
      <w:r w:rsidR="006F5441" w:rsidRPr="00707D09">
        <w:rPr>
          <w:i/>
          <w:color w:val="000000"/>
          <w:sz w:val="28"/>
          <w:szCs w:val="28"/>
        </w:rPr>
        <w:t xml:space="preserve"> </w:t>
      </w:r>
    </w:p>
    <w:p w14:paraId="67671311" w14:textId="58B523EF" w:rsidR="006F5441" w:rsidRPr="00707D09" w:rsidRDefault="006F5441" w:rsidP="0000621A">
      <w:pPr>
        <w:ind w:right="-36"/>
        <w:jc w:val="center"/>
        <w:rPr>
          <w:i/>
          <w:color w:val="000000"/>
          <w:sz w:val="28"/>
          <w:szCs w:val="28"/>
        </w:rPr>
      </w:pPr>
      <w:r w:rsidRPr="00707D09">
        <w:rPr>
          <w:i/>
          <w:color w:val="000000"/>
          <w:sz w:val="28"/>
          <w:szCs w:val="28"/>
        </w:rPr>
        <w:t>(</w:t>
      </w:r>
      <w:r w:rsidR="00983BF6" w:rsidRPr="00707D09">
        <w:rPr>
          <w:i/>
          <w:color w:val="000000"/>
          <w:sz w:val="28"/>
          <w:szCs w:val="28"/>
        </w:rPr>
        <w:t>протокол №</w:t>
      </w:r>
      <w:r w:rsidR="00EC15BA" w:rsidRPr="00707D09">
        <w:rPr>
          <w:i/>
          <w:color w:val="000000"/>
          <w:sz w:val="28"/>
          <w:szCs w:val="28"/>
        </w:rPr>
        <w:t xml:space="preserve"> </w:t>
      </w:r>
      <w:r w:rsidR="000C679E">
        <w:rPr>
          <w:i/>
          <w:color w:val="000000"/>
          <w:sz w:val="28"/>
          <w:szCs w:val="28"/>
        </w:rPr>
        <w:t>10</w:t>
      </w:r>
      <w:r w:rsidR="00EC15BA" w:rsidRPr="00707D09">
        <w:rPr>
          <w:i/>
          <w:color w:val="000000"/>
          <w:sz w:val="28"/>
          <w:szCs w:val="28"/>
        </w:rPr>
        <w:t xml:space="preserve"> от </w:t>
      </w:r>
      <w:r w:rsidR="000C679E">
        <w:rPr>
          <w:i/>
          <w:color w:val="000000"/>
          <w:sz w:val="28"/>
          <w:szCs w:val="28"/>
        </w:rPr>
        <w:t>30</w:t>
      </w:r>
      <w:r w:rsidR="00EC15BA" w:rsidRPr="00707D09">
        <w:rPr>
          <w:i/>
          <w:color w:val="000000"/>
          <w:sz w:val="28"/>
          <w:szCs w:val="28"/>
        </w:rPr>
        <w:t xml:space="preserve"> </w:t>
      </w:r>
      <w:r w:rsidR="000C679E">
        <w:rPr>
          <w:i/>
          <w:color w:val="000000"/>
          <w:sz w:val="28"/>
          <w:szCs w:val="28"/>
        </w:rPr>
        <w:t>марта</w:t>
      </w:r>
      <w:r w:rsidR="00EC15BA" w:rsidRPr="00707D09">
        <w:rPr>
          <w:i/>
          <w:color w:val="000000"/>
          <w:sz w:val="28"/>
          <w:szCs w:val="28"/>
        </w:rPr>
        <w:t xml:space="preserve"> 202</w:t>
      </w:r>
      <w:r w:rsidR="000C679E">
        <w:rPr>
          <w:i/>
          <w:color w:val="000000"/>
          <w:sz w:val="28"/>
          <w:szCs w:val="28"/>
        </w:rPr>
        <w:t>3</w:t>
      </w:r>
      <w:r w:rsidR="00EC15BA" w:rsidRPr="00707D09">
        <w:rPr>
          <w:i/>
          <w:color w:val="000000"/>
          <w:sz w:val="28"/>
          <w:szCs w:val="28"/>
        </w:rPr>
        <w:t xml:space="preserve"> г.</w:t>
      </w:r>
      <w:r w:rsidRPr="00707D09">
        <w:rPr>
          <w:i/>
          <w:color w:val="000000"/>
          <w:sz w:val="28"/>
          <w:szCs w:val="28"/>
        </w:rPr>
        <w:t>)</w:t>
      </w:r>
    </w:p>
    <w:p w14:paraId="78534E36" w14:textId="77777777" w:rsidR="006F5441" w:rsidRPr="00707D09" w:rsidRDefault="006F5441" w:rsidP="0000621A">
      <w:pPr>
        <w:ind w:right="-36"/>
        <w:jc w:val="center"/>
        <w:rPr>
          <w:color w:val="000000"/>
          <w:sz w:val="28"/>
          <w:szCs w:val="28"/>
        </w:rPr>
      </w:pPr>
    </w:p>
    <w:p w14:paraId="512F42E0" w14:textId="0BCA87F4" w:rsidR="00CE16F6" w:rsidRDefault="00CE16F6" w:rsidP="0000621A">
      <w:pPr>
        <w:pStyle w:val="a3"/>
        <w:ind w:left="0" w:right="-36"/>
        <w:jc w:val="center"/>
        <w:rPr>
          <w:b/>
        </w:rPr>
      </w:pPr>
    </w:p>
    <w:p w14:paraId="3FA8304B" w14:textId="7481C6D2" w:rsidR="006A7840" w:rsidRPr="00707D09" w:rsidRDefault="006A7840" w:rsidP="0000621A">
      <w:pPr>
        <w:pStyle w:val="a3"/>
        <w:ind w:left="0" w:right="-36"/>
        <w:jc w:val="center"/>
        <w:rPr>
          <w:b/>
        </w:rPr>
      </w:pPr>
    </w:p>
    <w:p w14:paraId="20654F5D" w14:textId="77777777" w:rsidR="00CE16F6" w:rsidRPr="00707D09" w:rsidRDefault="00CE16F6" w:rsidP="0000621A">
      <w:pPr>
        <w:pStyle w:val="a3"/>
        <w:ind w:left="0" w:right="-36"/>
        <w:jc w:val="center"/>
        <w:rPr>
          <w:b/>
        </w:rPr>
      </w:pPr>
    </w:p>
    <w:p w14:paraId="0C2A7ED9" w14:textId="18145300" w:rsidR="009A3409" w:rsidRPr="00707D09" w:rsidRDefault="006F5441" w:rsidP="0000621A">
      <w:pPr>
        <w:pStyle w:val="a3"/>
        <w:ind w:left="0" w:right="-36"/>
        <w:jc w:val="center"/>
        <w:rPr>
          <w:b/>
        </w:rPr>
      </w:pPr>
      <w:r w:rsidRPr="00707D09">
        <w:rPr>
          <w:b/>
        </w:rPr>
        <w:t>Москва 2</w:t>
      </w:r>
      <w:r w:rsidR="000340E7" w:rsidRPr="00707D09">
        <w:rPr>
          <w:b/>
        </w:rPr>
        <w:t>02</w:t>
      </w:r>
      <w:r w:rsidR="000C679E">
        <w:rPr>
          <w:b/>
        </w:rPr>
        <w:t>3</w:t>
      </w:r>
      <w:r w:rsidR="009A3409" w:rsidRPr="00707D09">
        <w:br w:type="page"/>
      </w:r>
      <w:r w:rsidR="002212D1" w:rsidRPr="00707D09">
        <w:rPr>
          <w:b/>
        </w:rPr>
        <w:lastRenderedPageBreak/>
        <w:t>Рецензент:</w:t>
      </w:r>
      <w:r w:rsidR="000717EE" w:rsidRPr="00707D09">
        <w:rPr>
          <w:b/>
        </w:rPr>
        <w:t xml:space="preserve"> </w:t>
      </w:r>
      <w:r w:rsidR="0056098C" w:rsidRPr="00707D09">
        <w:t>Павликов</w:t>
      </w:r>
      <w:r w:rsidR="000717EE" w:rsidRPr="00707D09">
        <w:t xml:space="preserve"> </w:t>
      </w:r>
      <w:r w:rsidR="0056098C" w:rsidRPr="00707D09">
        <w:t>С.Г</w:t>
      </w:r>
      <w:r w:rsidR="000717EE" w:rsidRPr="00707D09">
        <w:t xml:space="preserve">., </w:t>
      </w:r>
      <w:proofErr w:type="spellStart"/>
      <w:r w:rsidR="000717EE" w:rsidRPr="00707D09">
        <w:t>д.ю.н</w:t>
      </w:r>
      <w:proofErr w:type="spellEnd"/>
      <w:r w:rsidR="000717EE" w:rsidRPr="00707D09">
        <w:t xml:space="preserve">., профессор, </w:t>
      </w:r>
      <w:r w:rsidR="0056098C" w:rsidRPr="00707D09">
        <w:t>руководитель Департамента правового регулирования экономической деятельности</w:t>
      </w:r>
      <w:r w:rsidR="000717EE" w:rsidRPr="00707D09">
        <w:t xml:space="preserve"> Юридического факультета.</w:t>
      </w:r>
    </w:p>
    <w:p w14:paraId="21C57104" w14:textId="77777777" w:rsidR="009A3409" w:rsidRPr="00707D09" w:rsidRDefault="009A3409" w:rsidP="002165FF">
      <w:pPr>
        <w:pStyle w:val="a3"/>
        <w:ind w:left="142" w:right="-36" w:firstLine="709"/>
        <w:jc w:val="both"/>
      </w:pPr>
    </w:p>
    <w:p w14:paraId="2E8D7115" w14:textId="551807BF" w:rsidR="009A3409" w:rsidRPr="00707D09" w:rsidRDefault="006F5441" w:rsidP="002165FF">
      <w:pPr>
        <w:pStyle w:val="a3"/>
        <w:ind w:left="142" w:right="-36" w:firstLine="709"/>
        <w:jc w:val="both"/>
        <w:rPr>
          <w:b/>
        </w:rPr>
      </w:pPr>
      <w:r w:rsidRPr="00707D09">
        <w:rPr>
          <w:b/>
        </w:rPr>
        <w:t>Автор</w:t>
      </w:r>
      <w:r w:rsidR="0060320F">
        <w:rPr>
          <w:b/>
        </w:rPr>
        <w:t>ы</w:t>
      </w:r>
      <w:r w:rsidRPr="00707D09">
        <w:rPr>
          <w:b/>
        </w:rPr>
        <w:t xml:space="preserve">: </w:t>
      </w:r>
    </w:p>
    <w:p w14:paraId="1B49F370" w14:textId="4759E740" w:rsidR="00F87B8F" w:rsidRPr="00707D09" w:rsidRDefault="00F87B8F" w:rsidP="00BE6970">
      <w:pPr>
        <w:pStyle w:val="a3"/>
        <w:ind w:left="0" w:right="-36"/>
        <w:jc w:val="both"/>
      </w:pPr>
      <w:bookmarkStart w:id="5" w:name="_Toc89950376"/>
      <w:bookmarkStart w:id="6" w:name="_Toc90023681"/>
      <w:bookmarkStart w:id="7" w:name="_Toc90042596"/>
      <w:bookmarkStart w:id="8" w:name="_Toc105591669"/>
      <w:bookmarkStart w:id="9" w:name="_Toc105598580"/>
      <w:r w:rsidRPr="00707D09">
        <w:t>Демченко М.В.</w:t>
      </w:r>
      <w:r w:rsidR="00BE6970" w:rsidRPr="00707D09">
        <w:t xml:space="preserve">, </w:t>
      </w:r>
      <w:r w:rsidR="00BE6970" w:rsidRPr="00707D09">
        <w:rPr>
          <w:color w:val="2C2D2E"/>
          <w:shd w:val="clear" w:color="auto" w:fill="FFFFFF"/>
        </w:rPr>
        <w:t xml:space="preserve">Дугужева М.Х. </w:t>
      </w:r>
      <w:r w:rsidR="00EB227A" w:rsidRPr="00707D09">
        <w:t xml:space="preserve"> д</w:t>
      </w:r>
      <w:r w:rsidRPr="00707D09">
        <w:t>епартамент правового регулирования экономической деятельности. –</w:t>
      </w:r>
      <w:r w:rsidR="00C00019">
        <w:t xml:space="preserve"> </w:t>
      </w:r>
      <w:r w:rsidRPr="00707D09">
        <w:t>М.: Финансовый университет при Правительстве РФ. – 202</w:t>
      </w:r>
      <w:r w:rsidR="000C679E">
        <w:t>3</w:t>
      </w:r>
      <w:r w:rsidRPr="00707D09">
        <w:t>. – 2</w:t>
      </w:r>
      <w:r w:rsidR="003C5E2C" w:rsidRPr="00707D09">
        <w:t>5</w:t>
      </w:r>
      <w:r w:rsidRPr="00707D09">
        <w:t xml:space="preserve"> с.</w:t>
      </w:r>
      <w:bookmarkEnd w:id="5"/>
      <w:bookmarkEnd w:id="6"/>
      <w:bookmarkEnd w:id="7"/>
      <w:bookmarkEnd w:id="8"/>
      <w:bookmarkEnd w:id="9"/>
    </w:p>
    <w:p w14:paraId="72F9952C" w14:textId="77777777" w:rsidR="00257B05" w:rsidRPr="00707D09" w:rsidRDefault="00257B05" w:rsidP="00BE6970">
      <w:pPr>
        <w:pStyle w:val="af6"/>
        <w:jc w:val="center"/>
        <w:rPr>
          <w:b/>
          <w:bCs/>
          <w:sz w:val="28"/>
          <w:szCs w:val="28"/>
        </w:rPr>
      </w:pPr>
    </w:p>
    <w:p w14:paraId="3C6E8074" w14:textId="77777777" w:rsidR="00FF6110" w:rsidRPr="00707D09" w:rsidRDefault="00FF6110" w:rsidP="00FF6110">
      <w:pPr>
        <w:pStyle w:val="af6"/>
        <w:jc w:val="center"/>
        <w:rPr>
          <w:b/>
          <w:bCs/>
          <w:sz w:val="28"/>
          <w:szCs w:val="28"/>
        </w:rPr>
      </w:pPr>
      <w:r w:rsidRPr="00707D09">
        <w:rPr>
          <w:b/>
          <w:bCs/>
          <w:sz w:val="28"/>
          <w:szCs w:val="28"/>
        </w:rPr>
        <w:t xml:space="preserve">ПРОГРАММА КАНДИДАТСКОГО ЭКЗАМЕНА по дисциплине </w:t>
      </w:r>
      <w:r w:rsidRPr="00707D09">
        <w:rPr>
          <w:sz w:val="28"/>
          <w:szCs w:val="28"/>
        </w:rPr>
        <w:t>«</w:t>
      </w:r>
      <w:proofErr w:type="spellStart"/>
      <w:proofErr w:type="gramStart"/>
      <w:r w:rsidRPr="00707D09">
        <w:rPr>
          <w:b/>
          <w:bCs/>
          <w:sz w:val="28"/>
          <w:szCs w:val="28"/>
        </w:rPr>
        <w:t>Частно</w:t>
      </w:r>
      <w:proofErr w:type="spellEnd"/>
      <w:r w:rsidRPr="00707D09">
        <w:rPr>
          <w:b/>
          <w:bCs/>
          <w:sz w:val="28"/>
          <w:szCs w:val="28"/>
        </w:rPr>
        <w:t>-правовые</w:t>
      </w:r>
      <w:proofErr w:type="gramEnd"/>
      <w:r w:rsidRPr="00707D09">
        <w:rPr>
          <w:b/>
          <w:bCs/>
          <w:sz w:val="28"/>
          <w:szCs w:val="28"/>
        </w:rPr>
        <w:t xml:space="preserve"> (</w:t>
      </w:r>
      <w:proofErr w:type="spellStart"/>
      <w:r w:rsidRPr="00707D09">
        <w:rPr>
          <w:b/>
          <w:bCs/>
          <w:sz w:val="28"/>
          <w:szCs w:val="28"/>
        </w:rPr>
        <w:t>цивилистические</w:t>
      </w:r>
      <w:proofErr w:type="spellEnd"/>
      <w:r w:rsidRPr="00707D09">
        <w:rPr>
          <w:b/>
          <w:bCs/>
          <w:sz w:val="28"/>
          <w:szCs w:val="28"/>
        </w:rPr>
        <w:t>) науки»</w:t>
      </w:r>
    </w:p>
    <w:p w14:paraId="78CB0E90" w14:textId="043BD8F7" w:rsidR="00257B05" w:rsidRPr="00707D09" w:rsidRDefault="00257B05" w:rsidP="00227BBF">
      <w:pPr>
        <w:pStyle w:val="af6"/>
        <w:ind w:firstLine="142"/>
        <w:jc w:val="both"/>
        <w:rPr>
          <w:sz w:val="28"/>
          <w:szCs w:val="28"/>
        </w:rPr>
      </w:pPr>
      <w:r w:rsidRPr="00707D09">
        <w:rPr>
          <w:sz w:val="28"/>
          <w:szCs w:val="28"/>
        </w:rPr>
        <w:t>Программа кандидатского экзамен</w:t>
      </w:r>
      <w:r w:rsidR="00227BBF" w:rsidRPr="00707D09">
        <w:rPr>
          <w:sz w:val="28"/>
          <w:szCs w:val="28"/>
        </w:rPr>
        <w:t>а по дисциплине «</w:t>
      </w:r>
      <w:proofErr w:type="spellStart"/>
      <w:proofErr w:type="gramStart"/>
      <w:r w:rsidR="00FF6110" w:rsidRPr="00707D09">
        <w:rPr>
          <w:sz w:val="28"/>
          <w:szCs w:val="28"/>
        </w:rPr>
        <w:t>Частно</w:t>
      </w:r>
      <w:proofErr w:type="spellEnd"/>
      <w:r w:rsidR="00FF6110" w:rsidRPr="00707D09">
        <w:rPr>
          <w:sz w:val="28"/>
          <w:szCs w:val="28"/>
        </w:rPr>
        <w:t>-правовые</w:t>
      </w:r>
      <w:proofErr w:type="gramEnd"/>
      <w:r w:rsidR="00FF6110" w:rsidRPr="00707D09">
        <w:rPr>
          <w:sz w:val="28"/>
          <w:szCs w:val="28"/>
        </w:rPr>
        <w:t xml:space="preserve"> (</w:t>
      </w:r>
      <w:proofErr w:type="spellStart"/>
      <w:r w:rsidR="00FF6110" w:rsidRPr="00707D09">
        <w:rPr>
          <w:sz w:val="28"/>
          <w:szCs w:val="28"/>
        </w:rPr>
        <w:t>цивилистические</w:t>
      </w:r>
      <w:proofErr w:type="spellEnd"/>
      <w:r w:rsidR="00FF6110" w:rsidRPr="00707D09">
        <w:rPr>
          <w:sz w:val="28"/>
          <w:szCs w:val="28"/>
        </w:rPr>
        <w:t>) науки</w:t>
      </w:r>
      <w:r w:rsidR="00227BBF" w:rsidRPr="00707D09">
        <w:rPr>
          <w:sz w:val="28"/>
          <w:szCs w:val="28"/>
        </w:rPr>
        <w:t xml:space="preserve">» для обучающихся </w:t>
      </w:r>
      <w:r w:rsidR="006A7840">
        <w:rPr>
          <w:sz w:val="28"/>
          <w:szCs w:val="28"/>
        </w:rPr>
        <w:t xml:space="preserve">по </w:t>
      </w:r>
      <w:r w:rsidR="00227BBF" w:rsidRPr="00707D09">
        <w:rPr>
          <w:sz w:val="28"/>
          <w:szCs w:val="28"/>
        </w:rPr>
        <w:t>научн</w:t>
      </w:r>
      <w:r w:rsidR="006A7840">
        <w:rPr>
          <w:sz w:val="28"/>
          <w:szCs w:val="28"/>
        </w:rPr>
        <w:t>ой</w:t>
      </w:r>
      <w:r w:rsidR="00227BBF" w:rsidRPr="00707D09">
        <w:rPr>
          <w:sz w:val="28"/>
          <w:szCs w:val="28"/>
        </w:rPr>
        <w:t xml:space="preserve"> специальност</w:t>
      </w:r>
      <w:r w:rsidR="006A7840">
        <w:rPr>
          <w:sz w:val="28"/>
          <w:szCs w:val="28"/>
        </w:rPr>
        <w:t>и</w:t>
      </w:r>
      <w:r w:rsidR="00227BBF" w:rsidRPr="00707D09">
        <w:rPr>
          <w:sz w:val="28"/>
          <w:szCs w:val="28"/>
        </w:rPr>
        <w:t xml:space="preserve">- 5.1.3. </w:t>
      </w:r>
      <w:proofErr w:type="spellStart"/>
      <w:r w:rsidR="00227BBF" w:rsidRPr="00707D09">
        <w:rPr>
          <w:sz w:val="28"/>
          <w:szCs w:val="28"/>
        </w:rPr>
        <w:t>Частно</w:t>
      </w:r>
      <w:proofErr w:type="spellEnd"/>
      <w:r w:rsidR="00227BBF" w:rsidRPr="00707D09">
        <w:rPr>
          <w:sz w:val="28"/>
          <w:szCs w:val="28"/>
        </w:rPr>
        <w:t>-правовые (</w:t>
      </w:r>
      <w:proofErr w:type="spellStart"/>
      <w:r w:rsidR="00227BBF" w:rsidRPr="00707D09">
        <w:rPr>
          <w:sz w:val="28"/>
          <w:szCs w:val="28"/>
        </w:rPr>
        <w:t>цивилистические</w:t>
      </w:r>
      <w:proofErr w:type="spellEnd"/>
      <w:r w:rsidR="00227BBF" w:rsidRPr="00707D09">
        <w:rPr>
          <w:sz w:val="28"/>
          <w:szCs w:val="28"/>
        </w:rPr>
        <w:t>) науки</w:t>
      </w:r>
      <w:r w:rsidR="00227BBF" w:rsidRPr="00707D09">
        <w:rPr>
          <w:bCs/>
          <w:sz w:val="28"/>
          <w:szCs w:val="28"/>
        </w:rPr>
        <w:t>.</w:t>
      </w:r>
      <w:r w:rsidRPr="00707D09">
        <w:rPr>
          <w:sz w:val="28"/>
          <w:szCs w:val="28"/>
        </w:rPr>
        <w:t xml:space="preserve"> – Москва: </w:t>
      </w:r>
      <w:proofErr w:type="spellStart"/>
      <w:r w:rsidRPr="00707D09">
        <w:rPr>
          <w:sz w:val="28"/>
          <w:szCs w:val="28"/>
        </w:rPr>
        <w:t>Финансовыи</w:t>
      </w:r>
      <w:proofErr w:type="spellEnd"/>
      <w:r w:rsidRPr="00707D09">
        <w:rPr>
          <w:sz w:val="28"/>
          <w:szCs w:val="28"/>
        </w:rPr>
        <w:t>̆ университет</w:t>
      </w:r>
      <w:r w:rsidR="00707D09">
        <w:rPr>
          <w:sz w:val="28"/>
          <w:szCs w:val="28"/>
        </w:rPr>
        <w:t xml:space="preserve"> при Правительстве РФ</w:t>
      </w:r>
      <w:r w:rsidRPr="00707D09">
        <w:rPr>
          <w:sz w:val="28"/>
          <w:szCs w:val="28"/>
        </w:rPr>
        <w:t>, 202</w:t>
      </w:r>
      <w:r w:rsidR="000C679E">
        <w:rPr>
          <w:sz w:val="28"/>
          <w:szCs w:val="28"/>
        </w:rPr>
        <w:t>3</w:t>
      </w:r>
      <w:r w:rsidRPr="00707D09">
        <w:rPr>
          <w:sz w:val="28"/>
          <w:szCs w:val="28"/>
        </w:rPr>
        <w:t>. – 2</w:t>
      </w:r>
      <w:r w:rsidR="00682D48">
        <w:rPr>
          <w:sz w:val="28"/>
          <w:szCs w:val="28"/>
        </w:rPr>
        <w:t>0</w:t>
      </w:r>
      <w:r w:rsidRPr="00707D09">
        <w:rPr>
          <w:sz w:val="28"/>
          <w:szCs w:val="28"/>
        </w:rPr>
        <w:t xml:space="preserve"> с. </w:t>
      </w:r>
    </w:p>
    <w:p w14:paraId="05CD8807" w14:textId="7902C7E9" w:rsidR="009A3409" w:rsidRPr="00707D09" w:rsidRDefault="00227BBF" w:rsidP="006517B5">
      <w:pPr>
        <w:pStyle w:val="af6"/>
        <w:ind w:firstLine="142"/>
        <w:jc w:val="both"/>
        <w:rPr>
          <w:sz w:val="28"/>
          <w:szCs w:val="28"/>
        </w:rPr>
      </w:pPr>
      <w:r w:rsidRPr="00707D09">
        <w:rPr>
          <w:sz w:val="28"/>
          <w:szCs w:val="28"/>
        </w:rPr>
        <w:t xml:space="preserve">Программа кандидатского экзамена содержит требования к результатам освоения программы аспирантуры и результатам обучения по дисциплине, </w:t>
      </w:r>
      <w:proofErr w:type="spellStart"/>
      <w:r w:rsidRPr="00707D09">
        <w:rPr>
          <w:sz w:val="28"/>
          <w:szCs w:val="28"/>
        </w:rPr>
        <w:t>выносимои</w:t>
      </w:r>
      <w:proofErr w:type="spellEnd"/>
      <w:r w:rsidRPr="00707D09">
        <w:rPr>
          <w:sz w:val="28"/>
          <w:szCs w:val="28"/>
        </w:rPr>
        <w:t xml:space="preserve">̆ на </w:t>
      </w:r>
      <w:proofErr w:type="spellStart"/>
      <w:r w:rsidRPr="00707D09">
        <w:rPr>
          <w:sz w:val="28"/>
          <w:szCs w:val="28"/>
        </w:rPr>
        <w:t>кандидатскии</w:t>
      </w:r>
      <w:proofErr w:type="spellEnd"/>
      <w:r w:rsidRPr="00707D09">
        <w:rPr>
          <w:sz w:val="28"/>
          <w:szCs w:val="28"/>
        </w:rPr>
        <w:t xml:space="preserve">̆ экзамен, содержание программы, учебно-методическое и информационное обеспечение, включающее нормативно-правовые документы, рекомендуемую литературу, Интернет-ресурсы, описание критериев оценки результатов сдачи КЭ, перечень примерных вопросов для сдачи кандидатского экзамена. </w:t>
      </w:r>
    </w:p>
    <w:p w14:paraId="38E838CE" w14:textId="77777777" w:rsidR="00CF4A10" w:rsidRPr="00707D09" w:rsidRDefault="00CF4A10" w:rsidP="002165FF">
      <w:pPr>
        <w:pStyle w:val="a3"/>
        <w:spacing w:before="199" w:line="276" w:lineRule="auto"/>
        <w:ind w:left="142" w:right="-36" w:firstLine="709"/>
        <w:jc w:val="center"/>
      </w:pPr>
      <w:r w:rsidRPr="00707D09">
        <w:t>Учебное издание</w:t>
      </w:r>
    </w:p>
    <w:p w14:paraId="5BD7F614" w14:textId="359248A7" w:rsidR="00F87B8F" w:rsidRPr="00707D09" w:rsidRDefault="00F87B8F" w:rsidP="00F87B8F">
      <w:pPr>
        <w:pStyle w:val="a3"/>
        <w:spacing w:before="199" w:line="276" w:lineRule="auto"/>
        <w:ind w:left="142" w:right="-36" w:firstLine="709"/>
        <w:jc w:val="center"/>
        <w:rPr>
          <w:b/>
        </w:rPr>
      </w:pPr>
      <w:bookmarkStart w:id="10" w:name="_Toc89950377"/>
      <w:bookmarkStart w:id="11" w:name="_Toc90023682"/>
      <w:bookmarkStart w:id="12" w:name="_Toc90042597"/>
      <w:r w:rsidRPr="00707D09">
        <w:rPr>
          <w:b/>
        </w:rPr>
        <w:t>Демченко Максим Владимирович</w:t>
      </w:r>
      <w:r w:rsidR="00983BF6" w:rsidRPr="00707D09">
        <w:rPr>
          <w:b/>
        </w:rPr>
        <w:t>, Дугужева Муминат Хатизовна</w:t>
      </w:r>
    </w:p>
    <w:bookmarkEnd w:id="10"/>
    <w:bookmarkEnd w:id="11"/>
    <w:bookmarkEnd w:id="12"/>
    <w:p w14:paraId="7A8DE906" w14:textId="2F5BBC6B" w:rsidR="00FF6110" w:rsidRPr="00707D09" w:rsidRDefault="00FF6110" w:rsidP="00707D09">
      <w:pPr>
        <w:pStyle w:val="af6"/>
        <w:jc w:val="center"/>
        <w:rPr>
          <w:b/>
          <w:bCs/>
          <w:sz w:val="28"/>
          <w:szCs w:val="28"/>
        </w:rPr>
      </w:pPr>
      <w:r w:rsidRPr="00707D09">
        <w:rPr>
          <w:b/>
          <w:bCs/>
          <w:sz w:val="28"/>
          <w:szCs w:val="28"/>
        </w:rPr>
        <w:t xml:space="preserve">ПРОГРАММА КАНДИДАТСКОГО ЭКЗАМЕНА по дисциплине </w:t>
      </w:r>
      <w:r w:rsidRPr="00707D09">
        <w:rPr>
          <w:sz w:val="28"/>
          <w:szCs w:val="28"/>
        </w:rPr>
        <w:t>«</w:t>
      </w:r>
      <w:proofErr w:type="spellStart"/>
      <w:proofErr w:type="gramStart"/>
      <w:r w:rsidRPr="00707D09">
        <w:rPr>
          <w:b/>
          <w:bCs/>
          <w:sz w:val="28"/>
          <w:szCs w:val="28"/>
        </w:rPr>
        <w:t>Частно</w:t>
      </w:r>
      <w:proofErr w:type="spellEnd"/>
      <w:r w:rsidRPr="00707D09">
        <w:rPr>
          <w:b/>
          <w:bCs/>
          <w:sz w:val="28"/>
          <w:szCs w:val="28"/>
        </w:rPr>
        <w:t>-правовые</w:t>
      </w:r>
      <w:proofErr w:type="gramEnd"/>
      <w:r w:rsidRPr="00707D09">
        <w:rPr>
          <w:b/>
          <w:bCs/>
          <w:sz w:val="28"/>
          <w:szCs w:val="28"/>
        </w:rPr>
        <w:t xml:space="preserve"> (</w:t>
      </w:r>
      <w:proofErr w:type="spellStart"/>
      <w:r w:rsidRPr="00707D09">
        <w:rPr>
          <w:b/>
          <w:bCs/>
          <w:sz w:val="28"/>
          <w:szCs w:val="28"/>
        </w:rPr>
        <w:t>цивилистические</w:t>
      </w:r>
      <w:proofErr w:type="spellEnd"/>
      <w:r w:rsidRPr="00707D09">
        <w:rPr>
          <w:b/>
          <w:bCs/>
          <w:sz w:val="28"/>
          <w:szCs w:val="28"/>
        </w:rPr>
        <w:t>) науки»</w:t>
      </w:r>
    </w:p>
    <w:p w14:paraId="021CF1C9" w14:textId="77777777" w:rsidR="006A7840" w:rsidRDefault="006A7840" w:rsidP="00F87B8F">
      <w:pPr>
        <w:pStyle w:val="a3"/>
        <w:spacing w:before="249"/>
        <w:ind w:left="0" w:right="-36"/>
        <w:jc w:val="right"/>
      </w:pPr>
    </w:p>
    <w:p w14:paraId="514F733F" w14:textId="77777777" w:rsidR="006A7840" w:rsidRDefault="006A7840" w:rsidP="00F87B8F">
      <w:pPr>
        <w:pStyle w:val="a3"/>
        <w:spacing w:before="249"/>
        <w:ind w:left="0" w:right="-36"/>
        <w:jc w:val="right"/>
      </w:pPr>
    </w:p>
    <w:p w14:paraId="081D8A03" w14:textId="77777777" w:rsidR="006A7840" w:rsidRDefault="006A7840" w:rsidP="00F87B8F">
      <w:pPr>
        <w:pStyle w:val="a3"/>
        <w:spacing w:before="249"/>
        <w:ind w:left="0" w:right="-36"/>
        <w:jc w:val="right"/>
      </w:pPr>
    </w:p>
    <w:p w14:paraId="550A2984" w14:textId="7E9D70F0" w:rsidR="00F87B8F" w:rsidRPr="00707D09" w:rsidRDefault="00F87B8F" w:rsidP="00F87B8F">
      <w:pPr>
        <w:pStyle w:val="a3"/>
        <w:spacing w:before="249"/>
        <w:ind w:left="0" w:right="-36"/>
        <w:jc w:val="right"/>
      </w:pPr>
      <w:r w:rsidRPr="00707D09">
        <w:t>© Демченко Максим Владимирович,</w:t>
      </w:r>
      <w:r w:rsidRPr="00707D09">
        <w:rPr>
          <w:spacing w:val="-12"/>
        </w:rPr>
        <w:t xml:space="preserve"> </w:t>
      </w:r>
      <w:r w:rsidRPr="00707D09">
        <w:t>202</w:t>
      </w:r>
      <w:r w:rsidR="000C679E">
        <w:t>3</w:t>
      </w:r>
    </w:p>
    <w:p w14:paraId="4B6310FD" w14:textId="5F41498D" w:rsidR="00EC15BA" w:rsidRPr="00707D09" w:rsidRDefault="00EC15BA" w:rsidP="00EC15BA">
      <w:pPr>
        <w:pStyle w:val="a3"/>
        <w:spacing w:before="249"/>
        <w:ind w:left="4320" w:right="-36" w:firstLine="720"/>
        <w:jc w:val="center"/>
      </w:pPr>
      <w:r w:rsidRPr="00707D09">
        <w:t>Дугужева Муминат Хатизовна, 202</w:t>
      </w:r>
      <w:r w:rsidR="000C679E">
        <w:t>3</w:t>
      </w:r>
    </w:p>
    <w:p w14:paraId="00422172" w14:textId="77777777" w:rsidR="00EC15BA" w:rsidRPr="00707D09" w:rsidRDefault="00EC15BA" w:rsidP="00EC15BA">
      <w:pPr>
        <w:pStyle w:val="a3"/>
        <w:spacing w:before="249"/>
        <w:ind w:left="0" w:right="-36"/>
      </w:pPr>
    </w:p>
    <w:p w14:paraId="01E7861F" w14:textId="2DA7B683" w:rsidR="00F87B8F" w:rsidRPr="00707D09" w:rsidRDefault="00F87B8F" w:rsidP="00F87B8F">
      <w:pPr>
        <w:pStyle w:val="a3"/>
        <w:ind w:left="0" w:right="-36"/>
        <w:jc w:val="center"/>
      </w:pPr>
      <w:r w:rsidRPr="00707D09">
        <w:t xml:space="preserve">                                                                   © Финансовый университет,</w:t>
      </w:r>
      <w:r w:rsidRPr="00707D09">
        <w:rPr>
          <w:spacing w:val="-13"/>
        </w:rPr>
        <w:t xml:space="preserve"> </w:t>
      </w:r>
      <w:r w:rsidRPr="00707D09">
        <w:t>202</w:t>
      </w:r>
      <w:r w:rsidR="000C679E">
        <w:t>3</w:t>
      </w:r>
      <w:bookmarkStart w:id="13" w:name="_GoBack"/>
      <w:bookmarkEnd w:id="13"/>
    </w:p>
    <w:p w14:paraId="04F9E4B4" w14:textId="77777777" w:rsidR="00470191" w:rsidRPr="00707D09" w:rsidRDefault="00470191" w:rsidP="009E187F">
      <w:pPr>
        <w:pStyle w:val="110"/>
        <w:spacing w:before="65"/>
        <w:ind w:left="0" w:right="-36" w:firstLine="0"/>
        <w:jc w:val="center"/>
      </w:pPr>
      <w:bookmarkStart w:id="14" w:name="_Toc105598582"/>
    </w:p>
    <w:p w14:paraId="48A7D372" w14:textId="1C63FD50" w:rsidR="009E187F" w:rsidRPr="00707D09" w:rsidRDefault="009E187F" w:rsidP="009E187F">
      <w:pPr>
        <w:pStyle w:val="110"/>
        <w:spacing w:before="65"/>
        <w:ind w:left="0" w:right="-36" w:firstLine="0"/>
        <w:jc w:val="center"/>
      </w:pPr>
      <w:r w:rsidRPr="00707D09">
        <w:lastRenderedPageBreak/>
        <w:t>СОДЕРЖАНИЕ</w:t>
      </w:r>
      <w:bookmarkEnd w:id="14"/>
      <w:r w:rsidR="006517B5">
        <w:t>:</w:t>
      </w:r>
    </w:p>
    <w:p w14:paraId="580C9E98" w14:textId="7003ECF5" w:rsidR="00227BBF" w:rsidRPr="00707D09" w:rsidRDefault="00227BBF" w:rsidP="001B1DAB">
      <w:pPr>
        <w:pStyle w:val="af6"/>
        <w:ind w:left="567" w:right="141"/>
        <w:jc w:val="both"/>
        <w:rPr>
          <w:sz w:val="28"/>
          <w:szCs w:val="28"/>
        </w:rPr>
      </w:pPr>
      <w:r w:rsidRPr="00707D09">
        <w:rPr>
          <w:sz w:val="28"/>
          <w:szCs w:val="28"/>
        </w:rPr>
        <w:t>1.</w:t>
      </w:r>
      <w:r w:rsidR="00682D48">
        <w:rPr>
          <w:sz w:val="28"/>
          <w:szCs w:val="28"/>
        </w:rPr>
        <w:t xml:space="preserve"> </w:t>
      </w:r>
      <w:r w:rsidRPr="00707D09">
        <w:rPr>
          <w:sz w:val="28"/>
          <w:szCs w:val="28"/>
        </w:rPr>
        <w:t>Требования к результатам освоения программы аспирантуры</w:t>
      </w:r>
      <w:r w:rsidR="006517B5">
        <w:rPr>
          <w:sz w:val="28"/>
          <w:szCs w:val="28"/>
        </w:rPr>
        <w:t xml:space="preserve"> (</w:t>
      </w:r>
      <w:r w:rsidRPr="00707D09">
        <w:rPr>
          <w:sz w:val="28"/>
          <w:szCs w:val="28"/>
        </w:rPr>
        <w:t>перечень компетенций) с указанием индикаторов их достижения, соотнесенных с планируемыми результатами обучения по дисципли</w:t>
      </w:r>
      <w:r w:rsidR="002E3F93">
        <w:rPr>
          <w:sz w:val="28"/>
          <w:szCs w:val="28"/>
        </w:rPr>
        <w:t xml:space="preserve">не, </w:t>
      </w:r>
      <w:proofErr w:type="spellStart"/>
      <w:r w:rsidR="002E3F93">
        <w:rPr>
          <w:sz w:val="28"/>
          <w:szCs w:val="28"/>
        </w:rPr>
        <w:t>выносимои</w:t>
      </w:r>
      <w:proofErr w:type="spellEnd"/>
      <w:r w:rsidR="002E3F93">
        <w:rPr>
          <w:sz w:val="28"/>
          <w:szCs w:val="28"/>
        </w:rPr>
        <w:t xml:space="preserve">̆ на </w:t>
      </w:r>
      <w:proofErr w:type="spellStart"/>
      <w:r w:rsidR="002E3F93">
        <w:rPr>
          <w:sz w:val="28"/>
          <w:szCs w:val="28"/>
        </w:rPr>
        <w:t>кандидатскии</w:t>
      </w:r>
      <w:proofErr w:type="spellEnd"/>
      <w:r w:rsidR="002E3F93">
        <w:rPr>
          <w:sz w:val="28"/>
          <w:szCs w:val="28"/>
        </w:rPr>
        <w:t xml:space="preserve">̆ </w:t>
      </w:r>
      <w:r w:rsidRPr="00707D09">
        <w:rPr>
          <w:sz w:val="28"/>
          <w:szCs w:val="28"/>
        </w:rPr>
        <w:t>экзамен.............</w:t>
      </w:r>
      <w:r w:rsidR="00470191" w:rsidRPr="00707D09">
        <w:rPr>
          <w:sz w:val="28"/>
          <w:szCs w:val="28"/>
        </w:rPr>
        <w:t>........................................</w:t>
      </w:r>
      <w:r w:rsidRPr="00707D09">
        <w:rPr>
          <w:sz w:val="28"/>
          <w:szCs w:val="28"/>
        </w:rPr>
        <w:t>.................</w:t>
      </w:r>
      <w:r w:rsidR="002E3F93">
        <w:rPr>
          <w:sz w:val="28"/>
          <w:szCs w:val="28"/>
        </w:rPr>
        <w:t>......................... 4</w:t>
      </w:r>
    </w:p>
    <w:p w14:paraId="772CFF69" w14:textId="21D4540A" w:rsidR="00227BBF" w:rsidRPr="00707D09" w:rsidRDefault="00227BBF" w:rsidP="001B1DAB">
      <w:pPr>
        <w:pStyle w:val="af6"/>
        <w:ind w:left="567" w:right="141"/>
        <w:jc w:val="both"/>
        <w:rPr>
          <w:sz w:val="28"/>
          <w:szCs w:val="28"/>
        </w:rPr>
      </w:pPr>
      <w:r w:rsidRPr="00707D09">
        <w:rPr>
          <w:sz w:val="28"/>
          <w:szCs w:val="28"/>
        </w:rPr>
        <w:t xml:space="preserve">2. </w:t>
      </w:r>
      <w:r w:rsidR="00682D48">
        <w:rPr>
          <w:sz w:val="28"/>
          <w:szCs w:val="28"/>
        </w:rPr>
        <w:t xml:space="preserve"> </w:t>
      </w:r>
      <w:r w:rsidRPr="00707D09">
        <w:rPr>
          <w:sz w:val="28"/>
          <w:szCs w:val="28"/>
        </w:rPr>
        <w:t>Содержание программы кандидатского экзамена .............</w:t>
      </w:r>
      <w:r w:rsidR="006517B5">
        <w:rPr>
          <w:sz w:val="28"/>
          <w:szCs w:val="28"/>
        </w:rPr>
        <w:t>..</w:t>
      </w:r>
      <w:r w:rsidR="002E3F93">
        <w:rPr>
          <w:sz w:val="28"/>
          <w:szCs w:val="28"/>
        </w:rPr>
        <w:t>.........................</w:t>
      </w:r>
      <w:r w:rsidR="001B1DAB">
        <w:rPr>
          <w:sz w:val="28"/>
          <w:szCs w:val="28"/>
        </w:rPr>
        <w:t>....</w:t>
      </w:r>
      <w:r w:rsidR="002E3F93">
        <w:rPr>
          <w:sz w:val="28"/>
          <w:szCs w:val="28"/>
        </w:rPr>
        <w:t xml:space="preserve"> </w:t>
      </w:r>
      <w:r w:rsidR="001B1DAB">
        <w:rPr>
          <w:sz w:val="28"/>
          <w:szCs w:val="28"/>
        </w:rPr>
        <w:t>7</w:t>
      </w:r>
    </w:p>
    <w:p w14:paraId="4587F9CE" w14:textId="380F5B44" w:rsidR="00227BBF" w:rsidRPr="00707D09" w:rsidRDefault="002E3F93" w:rsidP="001B1DAB">
      <w:pPr>
        <w:pStyle w:val="af6"/>
        <w:tabs>
          <w:tab w:val="left" w:pos="284"/>
        </w:tabs>
        <w:ind w:left="567" w:right="141"/>
        <w:jc w:val="both"/>
        <w:rPr>
          <w:sz w:val="28"/>
          <w:szCs w:val="28"/>
        </w:rPr>
      </w:pPr>
      <w:r>
        <w:rPr>
          <w:sz w:val="28"/>
          <w:szCs w:val="28"/>
        </w:rPr>
        <w:t>3.</w:t>
      </w:r>
      <w:r w:rsidR="00682D48">
        <w:rPr>
          <w:sz w:val="28"/>
          <w:szCs w:val="28"/>
        </w:rPr>
        <w:t xml:space="preserve"> </w:t>
      </w:r>
      <w:r w:rsidR="00227BBF" w:rsidRPr="00707D09">
        <w:rPr>
          <w:sz w:val="28"/>
          <w:szCs w:val="28"/>
        </w:rPr>
        <w:t>Учебно-методическое и информационное обеспечение, включающее нормативные правовые документы, рекомендуемая литература и Интернет- ресурсы........................................................................................</w:t>
      </w:r>
      <w:r w:rsidR="009130A6" w:rsidRPr="00707D09">
        <w:rPr>
          <w:sz w:val="28"/>
          <w:szCs w:val="28"/>
        </w:rPr>
        <w:t>...</w:t>
      </w:r>
      <w:r>
        <w:rPr>
          <w:sz w:val="28"/>
          <w:szCs w:val="28"/>
        </w:rPr>
        <w:t>......................... 1</w:t>
      </w:r>
      <w:r w:rsidR="001B1DAB">
        <w:rPr>
          <w:sz w:val="28"/>
          <w:szCs w:val="28"/>
        </w:rPr>
        <w:t>4</w:t>
      </w:r>
    </w:p>
    <w:p w14:paraId="0C872237" w14:textId="2E051F5B" w:rsidR="00227BBF" w:rsidRPr="00707D09" w:rsidRDefault="002E3F93" w:rsidP="00682D48">
      <w:pPr>
        <w:pStyle w:val="af6"/>
        <w:tabs>
          <w:tab w:val="left" w:pos="284"/>
          <w:tab w:val="left" w:pos="426"/>
          <w:tab w:val="left" w:pos="567"/>
          <w:tab w:val="left" w:pos="851"/>
        </w:tabs>
        <w:ind w:left="567" w:right="141"/>
        <w:rPr>
          <w:sz w:val="28"/>
          <w:szCs w:val="28"/>
        </w:rPr>
      </w:pPr>
      <w:r>
        <w:rPr>
          <w:sz w:val="28"/>
          <w:szCs w:val="28"/>
        </w:rPr>
        <w:t>4.</w:t>
      </w:r>
      <w:r w:rsidR="00682D48">
        <w:rPr>
          <w:sz w:val="28"/>
          <w:szCs w:val="28"/>
        </w:rPr>
        <w:t xml:space="preserve"> </w:t>
      </w:r>
      <w:r w:rsidR="00227BBF" w:rsidRPr="00707D09">
        <w:rPr>
          <w:sz w:val="28"/>
          <w:szCs w:val="28"/>
        </w:rPr>
        <w:t xml:space="preserve">Критерии оценки </w:t>
      </w:r>
      <w:r w:rsidR="00682D48">
        <w:rPr>
          <w:sz w:val="28"/>
          <w:szCs w:val="28"/>
        </w:rPr>
        <w:t>результатов сдачи кандидатского экзамена</w:t>
      </w:r>
      <w:r w:rsidR="00227BBF" w:rsidRPr="00707D09">
        <w:rPr>
          <w:sz w:val="28"/>
          <w:szCs w:val="28"/>
        </w:rPr>
        <w:t>...................</w:t>
      </w:r>
      <w:r w:rsidR="00682D48">
        <w:rPr>
          <w:sz w:val="28"/>
          <w:szCs w:val="28"/>
        </w:rPr>
        <w:t>....17</w:t>
      </w:r>
    </w:p>
    <w:p w14:paraId="37384B4F" w14:textId="765353BA" w:rsidR="00227BBF" w:rsidRPr="00707D09" w:rsidRDefault="00227BBF" w:rsidP="001B1DAB">
      <w:pPr>
        <w:pStyle w:val="af6"/>
        <w:ind w:left="567" w:right="141"/>
        <w:jc w:val="both"/>
        <w:rPr>
          <w:sz w:val="28"/>
          <w:szCs w:val="28"/>
        </w:rPr>
      </w:pPr>
      <w:r w:rsidRPr="00707D09">
        <w:rPr>
          <w:sz w:val="28"/>
          <w:szCs w:val="28"/>
        </w:rPr>
        <w:t>Приложение</w:t>
      </w:r>
      <w:r w:rsidR="00682D48">
        <w:rPr>
          <w:sz w:val="28"/>
          <w:szCs w:val="28"/>
        </w:rPr>
        <w:t>……………</w:t>
      </w:r>
      <w:r w:rsidRPr="00707D09">
        <w:rPr>
          <w:sz w:val="28"/>
          <w:szCs w:val="28"/>
        </w:rPr>
        <w:t>..........................................................</w:t>
      </w:r>
      <w:r w:rsidR="006517B5">
        <w:rPr>
          <w:sz w:val="28"/>
          <w:szCs w:val="28"/>
        </w:rPr>
        <w:t>..</w:t>
      </w:r>
      <w:r w:rsidR="002E3F93">
        <w:rPr>
          <w:sz w:val="28"/>
          <w:szCs w:val="28"/>
        </w:rPr>
        <w:t>..............................</w:t>
      </w:r>
      <w:r w:rsidR="00682D48">
        <w:rPr>
          <w:sz w:val="28"/>
          <w:szCs w:val="28"/>
        </w:rPr>
        <w:t>18</w:t>
      </w:r>
      <w:r w:rsidRPr="00707D09">
        <w:rPr>
          <w:sz w:val="28"/>
          <w:szCs w:val="28"/>
        </w:rPr>
        <w:t xml:space="preserve"> </w:t>
      </w:r>
    </w:p>
    <w:p w14:paraId="47E2BF8D" w14:textId="7F2F3444" w:rsidR="009E187F" w:rsidRPr="00707D09" w:rsidRDefault="009E187F" w:rsidP="009E187F">
      <w:pPr>
        <w:rPr>
          <w:sz w:val="28"/>
          <w:szCs w:val="28"/>
        </w:rPr>
      </w:pPr>
    </w:p>
    <w:p w14:paraId="60DB651A" w14:textId="77777777" w:rsidR="009E187F" w:rsidRPr="00707D09" w:rsidRDefault="009E187F" w:rsidP="009E187F">
      <w:pPr>
        <w:rPr>
          <w:sz w:val="28"/>
          <w:szCs w:val="28"/>
        </w:rPr>
      </w:pPr>
    </w:p>
    <w:p w14:paraId="5B81E995" w14:textId="4C8DA793" w:rsidR="008F29A9" w:rsidRPr="00707D09" w:rsidRDefault="008F29A9" w:rsidP="009E187F">
      <w:pPr>
        <w:rPr>
          <w:sz w:val="28"/>
          <w:szCs w:val="28"/>
        </w:rPr>
      </w:pPr>
    </w:p>
    <w:p w14:paraId="71628A5E" w14:textId="283D8996" w:rsidR="00B83430" w:rsidRPr="00707D09" w:rsidRDefault="00B83430" w:rsidP="009E187F">
      <w:pPr>
        <w:rPr>
          <w:sz w:val="28"/>
          <w:szCs w:val="28"/>
        </w:rPr>
      </w:pPr>
    </w:p>
    <w:p w14:paraId="5BD40074" w14:textId="6F224E7C" w:rsidR="003E69A5" w:rsidRPr="00707D09" w:rsidRDefault="003E69A5" w:rsidP="009E187F">
      <w:pPr>
        <w:rPr>
          <w:sz w:val="28"/>
          <w:szCs w:val="28"/>
        </w:rPr>
      </w:pPr>
    </w:p>
    <w:p w14:paraId="1229DDEA" w14:textId="6B331F04" w:rsidR="003E69A5" w:rsidRPr="00707D09" w:rsidRDefault="003E69A5" w:rsidP="009E187F">
      <w:pPr>
        <w:rPr>
          <w:sz w:val="28"/>
          <w:szCs w:val="28"/>
        </w:rPr>
      </w:pPr>
    </w:p>
    <w:p w14:paraId="2339C175" w14:textId="79BF79A5" w:rsidR="003E69A5" w:rsidRPr="00707D09" w:rsidRDefault="003E69A5" w:rsidP="009E187F">
      <w:pPr>
        <w:rPr>
          <w:sz w:val="28"/>
          <w:szCs w:val="28"/>
        </w:rPr>
      </w:pPr>
    </w:p>
    <w:p w14:paraId="41AAAE78" w14:textId="4BF4116D" w:rsidR="003E69A5" w:rsidRPr="00707D09" w:rsidRDefault="003E69A5" w:rsidP="009E187F">
      <w:pPr>
        <w:rPr>
          <w:sz w:val="28"/>
          <w:szCs w:val="28"/>
        </w:rPr>
      </w:pPr>
    </w:p>
    <w:p w14:paraId="6D4D68A6" w14:textId="4DB49147" w:rsidR="003E69A5" w:rsidRPr="00707D09" w:rsidRDefault="003E69A5" w:rsidP="009E187F">
      <w:pPr>
        <w:rPr>
          <w:sz w:val="28"/>
          <w:szCs w:val="28"/>
        </w:rPr>
      </w:pPr>
    </w:p>
    <w:p w14:paraId="23363D11" w14:textId="72D17AB5" w:rsidR="003E69A5" w:rsidRPr="00707D09" w:rsidRDefault="003E69A5" w:rsidP="009E187F">
      <w:pPr>
        <w:rPr>
          <w:sz w:val="28"/>
          <w:szCs w:val="28"/>
        </w:rPr>
      </w:pPr>
    </w:p>
    <w:p w14:paraId="695D612C" w14:textId="3E65B2B8" w:rsidR="003E69A5" w:rsidRPr="00707D09" w:rsidRDefault="003E69A5" w:rsidP="009E187F">
      <w:pPr>
        <w:rPr>
          <w:sz w:val="28"/>
          <w:szCs w:val="28"/>
        </w:rPr>
      </w:pPr>
    </w:p>
    <w:p w14:paraId="5E861F99" w14:textId="5A7719DB" w:rsidR="003E69A5" w:rsidRPr="00707D09" w:rsidRDefault="003E69A5" w:rsidP="009E187F">
      <w:pPr>
        <w:rPr>
          <w:sz w:val="28"/>
          <w:szCs w:val="28"/>
        </w:rPr>
      </w:pPr>
    </w:p>
    <w:p w14:paraId="2627C844" w14:textId="5F3AAD25" w:rsidR="003E69A5" w:rsidRPr="00707D09" w:rsidRDefault="003E69A5" w:rsidP="009E187F">
      <w:pPr>
        <w:rPr>
          <w:sz w:val="28"/>
          <w:szCs w:val="28"/>
        </w:rPr>
      </w:pPr>
    </w:p>
    <w:p w14:paraId="6911597A" w14:textId="59A292E2" w:rsidR="003E69A5" w:rsidRPr="00707D09" w:rsidRDefault="003E69A5" w:rsidP="009E187F">
      <w:pPr>
        <w:rPr>
          <w:sz w:val="28"/>
          <w:szCs w:val="28"/>
        </w:rPr>
      </w:pPr>
    </w:p>
    <w:p w14:paraId="4CE9C1B7" w14:textId="3EB96C9C" w:rsidR="003E69A5" w:rsidRPr="00707D09" w:rsidRDefault="003E69A5" w:rsidP="009E187F">
      <w:pPr>
        <w:rPr>
          <w:sz w:val="28"/>
          <w:szCs w:val="28"/>
        </w:rPr>
      </w:pPr>
    </w:p>
    <w:p w14:paraId="6A88826C" w14:textId="12005CB4" w:rsidR="003E69A5" w:rsidRPr="00707D09" w:rsidRDefault="003E69A5" w:rsidP="009E187F">
      <w:pPr>
        <w:rPr>
          <w:sz w:val="28"/>
          <w:szCs w:val="28"/>
        </w:rPr>
      </w:pPr>
    </w:p>
    <w:p w14:paraId="32F11559" w14:textId="65CCB466" w:rsidR="003E69A5" w:rsidRPr="00707D09" w:rsidRDefault="003E69A5" w:rsidP="009E187F">
      <w:pPr>
        <w:rPr>
          <w:sz w:val="28"/>
          <w:szCs w:val="28"/>
        </w:rPr>
      </w:pPr>
    </w:p>
    <w:p w14:paraId="79318850" w14:textId="7C476E67" w:rsidR="003E69A5" w:rsidRPr="00707D09" w:rsidRDefault="003E69A5" w:rsidP="009E187F">
      <w:pPr>
        <w:rPr>
          <w:sz w:val="28"/>
          <w:szCs w:val="28"/>
        </w:rPr>
      </w:pPr>
    </w:p>
    <w:p w14:paraId="5B6363AC" w14:textId="0EF399E0" w:rsidR="003E69A5" w:rsidRPr="00707D09" w:rsidRDefault="003E69A5" w:rsidP="009E187F">
      <w:pPr>
        <w:rPr>
          <w:sz w:val="28"/>
          <w:szCs w:val="28"/>
        </w:rPr>
      </w:pPr>
    </w:p>
    <w:p w14:paraId="3262D86E" w14:textId="1515B454" w:rsidR="003E69A5" w:rsidRPr="00707D09" w:rsidRDefault="003E69A5" w:rsidP="009E187F">
      <w:pPr>
        <w:rPr>
          <w:sz w:val="28"/>
          <w:szCs w:val="28"/>
        </w:rPr>
      </w:pPr>
    </w:p>
    <w:p w14:paraId="7CB3AF1D" w14:textId="1451D902" w:rsidR="003E69A5" w:rsidRPr="00707D09" w:rsidRDefault="003E69A5" w:rsidP="009E187F">
      <w:pPr>
        <w:rPr>
          <w:sz w:val="28"/>
          <w:szCs w:val="28"/>
        </w:rPr>
      </w:pPr>
    </w:p>
    <w:p w14:paraId="22FEE3BE" w14:textId="2773A47A" w:rsidR="003E69A5" w:rsidRPr="00707D09" w:rsidRDefault="003E69A5" w:rsidP="009E187F">
      <w:pPr>
        <w:rPr>
          <w:sz w:val="28"/>
          <w:szCs w:val="28"/>
        </w:rPr>
      </w:pPr>
    </w:p>
    <w:p w14:paraId="1A79957E" w14:textId="4568CCF4" w:rsidR="003E69A5" w:rsidRPr="00707D09" w:rsidRDefault="003E69A5" w:rsidP="009E187F">
      <w:pPr>
        <w:rPr>
          <w:sz w:val="28"/>
          <w:szCs w:val="28"/>
        </w:rPr>
      </w:pPr>
    </w:p>
    <w:p w14:paraId="608B7FBC" w14:textId="77777777" w:rsidR="003E69A5" w:rsidRPr="00707D09" w:rsidRDefault="003E69A5" w:rsidP="009E187F">
      <w:pPr>
        <w:rPr>
          <w:sz w:val="28"/>
          <w:szCs w:val="28"/>
        </w:rPr>
      </w:pPr>
    </w:p>
    <w:p w14:paraId="2CBA044B" w14:textId="08053EAD" w:rsidR="00D266B7" w:rsidRPr="00707D09" w:rsidRDefault="00D266B7" w:rsidP="009E187F">
      <w:pPr>
        <w:rPr>
          <w:sz w:val="28"/>
          <w:szCs w:val="28"/>
        </w:rPr>
      </w:pPr>
    </w:p>
    <w:p w14:paraId="16047D35" w14:textId="2A9166E5" w:rsidR="00C913B7" w:rsidRPr="006517B5" w:rsidRDefault="00C913B7" w:rsidP="0013677D">
      <w:pPr>
        <w:pStyle w:val="af6"/>
        <w:jc w:val="both"/>
        <w:rPr>
          <w:sz w:val="32"/>
          <w:szCs w:val="32"/>
        </w:rPr>
      </w:pPr>
      <w:r w:rsidRPr="006517B5">
        <w:rPr>
          <w:b/>
          <w:bCs/>
          <w:sz w:val="32"/>
          <w:szCs w:val="32"/>
        </w:rPr>
        <w:lastRenderedPageBreak/>
        <w:t xml:space="preserve">1. Требования к результатам освоения программы аспирантуры (перечень компетенций) с указанием индикаторов их достижения, соотнесенных с планируемыми результатами обучения по дисциплине, </w:t>
      </w:r>
      <w:proofErr w:type="spellStart"/>
      <w:r w:rsidRPr="006517B5">
        <w:rPr>
          <w:b/>
          <w:bCs/>
          <w:sz w:val="32"/>
          <w:szCs w:val="32"/>
        </w:rPr>
        <w:t>выносимои</w:t>
      </w:r>
      <w:proofErr w:type="spellEnd"/>
      <w:r w:rsidRPr="006517B5">
        <w:rPr>
          <w:b/>
          <w:bCs/>
          <w:sz w:val="32"/>
          <w:szCs w:val="32"/>
        </w:rPr>
        <w:t xml:space="preserve">̆ на </w:t>
      </w:r>
      <w:proofErr w:type="spellStart"/>
      <w:r w:rsidRPr="006517B5">
        <w:rPr>
          <w:b/>
          <w:bCs/>
          <w:sz w:val="32"/>
          <w:szCs w:val="32"/>
        </w:rPr>
        <w:t>кандидатскии</w:t>
      </w:r>
      <w:proofErr w:type="spellEnd"/>
      <w:r w:rsidRPr="006517B5">
        <w:rPr>
          <w:b/>
          <w:bCs/>
          <w:sz w:val="32"/>
          <w:szCs w:val="32"/>
        </w:rPr>
        <w:t>̆ экзамен</w:t>
      </w:r>
      <w:r w:rsidR="0013677D">
        <w:rPr>
          <w:b/>
          <w:bCs/>
          <w:sz w:val="32"/>
          <w:szCs w:val="32"/>
        </w:rPr>
        <w:t>.</w:t>
      </w:r>
    </w:p>
    <w:p w14:paraId="454407BC" w14:textId="3CB5BD34" w:rsidR="00C913B7" w:rsidRPr="00707D09" w:rsidRDefault="00C913B7" w:rsidP="008C5A51">
      <w:pPr>
        <w:spacing w:line="360" w:lineRule="auto"/>
        <w:ind w:firstLine="720"/>
        <w:jc w:val="both"/>
        <w:rPr>
          <w:sz w:val="28"/>
          <w:szCs w:val="28"/>
        </w:rPr>
      </w:pPr>
      <w:r w:rsidRPr="00707D09">
        <w:rPr>
          <w:sz w:val="28"/>
          <w:szCs w:val="28"/>
        </w:rPr>
        <w:t>Дисциплина «</w:t>
      </w:r>
      <w:proofErr w:type="spellStart"/>
      <w:proofErr w:type="gramStart"/>
      <w:r w:rsidR="00FF6110" w:rsidRPr="00707D09">
        <w:rPr>
          <w:sz w:val="28"/>
          <w:szCs w:val="28"/>
        </w:rPr>
        <w:t>Частно</w:t>
      </w:r>
      <w:proofErr w:type="spellEnd"/>
      <w:r w:rsidR="00FF6110" w:rsidRPr="00707D09">
        <w:rPr>
          <w:sz w:val="28"/>
          <w:szCs w:val="28"/>
        </w:rPr>
        <w:t>-правовые</w:t>
      </w:r>
      <w:proofErr w:type="gramEnd"/>
      <w:r w:rsidR="00FF6110" w:rsidRPr="00707D09">
        <w:rPr>
          <w:sz w:val="28"/>
          <w:szCs w:val="28"/>
        </w:rPr>
        <w:t xml:space="preserve"> (</w:t>
      </w:r>
      <w:proofErr w:type="spellStart"/>
      <w:r w:rsidR="00FF6110" w:rsidRPr="00707D09">
        <w:rPr>
          <w:sz w:val="28"/>
          <w:szCs w:val="28"/>
        </w:rPr>
        <w:t>цивилистические</w:t>
      </w:r>
      <w:proofErr w:type="spellEnd"/>
      <w:r w:rsidR="00FF6110" w:rsidRPr="00707D09">
        <w:rPr>
          <w:sz w:val="28"/>
          <w:szCs w:val="28"/>
        </w:rPr>
        <w:t>) науки</w:t>
      </w:r>
      <w:r w:rsidRPr="00707D09">
        <w:rPr>
          <w:sz w:val="28"/>
          <w:szCs w:val="28"/>
        </w:rPr>
        <w:t xml:space="preserve">» входит в </w:t>
      </w:r>
      <w:proofErr w:type="spellStart"/>
      <w:r w:rsidRPr="00707D09">
        <w:rPr>
          <w:sz w:val="28"/>
          <w:szCs w:val="28"/>
        </w:rPr>
        <w:t>образовательныи</w:t>
      </w:r>
      <w:proofErr w:type="spellEnd"/>
      <w:r w:rsidRPr="00707D09">
        <w:rPr>
          <w:sz w:val="28"/>
          <w:szCs w:val="28"/>
        </w:rPr>
        <w:t xml:space="preserve">̆ компонент ОП </w:t>
      </w:r>
      <w:proofErr w:type="spellStart"/>
      <w:r w:rsidRPr="00707D09">
        <w:rPr>
          <w:sz w:val="28"/>
          <w:szCs w:val="28"/>
        </w:rPr>
        <w:t>научнои</w:t>
      </w:r>
      <w:proofErr w:type="spellEnd"/>
      <w:r w:rsidRPr="00707D09">
        <w:rPr>
          <w:sz w:val="28"/>
          <w:szCs w:val="28"/>
        </w:rPr>
        <w:t xml:space="preserve">̆ специальности: </w:t>
      </w:r>
      <w:r w:rsidR="00C159BF" w:rsidRPr="00707D09">
        <w:rPr>
          <w:sz w:val="28"/>
          <w:szCs w:val="28"/>
        </w:rPr>
        <w:t>- 5.1.3. «</w:t>
      </w:r>
      <w:proofErr w:type="spellStart"/>
      <w:r w:rsidR="00C159BF" w:rsidRPr="00707D09">
        <w:rPr>
          <w:sz w:val="28"/>
          <w:szCs w:val="28"/>
        </w:rPr>
        <w:t>Частно</w:t>
      </w:r>
      <w:proofErr w:type="spellEnd"/>
      <w:r w:rsidR="00C159BF" w:rsidRPr="00707D09">
        <w:rPr>
          <w:sz w:val="28"/>
          <w:szCs w:val="28"/>
        </w:rPr>
        <w:t>-правовые (</w:t>
      </w:r>
      <w:proofErr w:type="spellStart"/>
      <w:r w:rsidR="00C159BF" w:rsidRPr="00707D09">
        <w:rPr>
          <w:sz w:val="28"/>
          <w:szCs w:val="28"/>
        </w:rPr>
        <w:t>цивилистические</w:t>
      </w:r>
      <w:proofErr w:type="spellEnd"/>
      <w:r w:rsidR="00C159BF" w:rsidRPr="00707D09">
        <w:rPr>
          <w:sz w:val="28"/>
          <w:szCs w:val="28"/>
        </w:rPr>
        <w:t xml:space="preserve">) науки» </w:t>
      </w:r>
      <w:r w:rsidRPr="00707D09">
        <w:rPr>
          <w:sz w:val="28"/>
          <w:szCs w:val="28"/>
        </w:rPr>
        <w:t xml:space="preserve">и выносится на </w:t>
      </w:r>
      <w:proofErr w:type="spellStart"/>
      <w:r w:rsidRPr="00707D09">
        <w:rPr>
          <w:sz w:val="28"/>
          <w:szCs w:val="28"/>
        </w:rPr>
        <w:t>кандидатскии</w:t>
      </w:r>
      <w:proofErr w:type="spellEnd"/>
      <w:r w:rsidRPr="00707D09">
        <w:rPr>
          <w:sz w:val="28"/>
          <w:szCs w:val="28"/>
        </w:rPr>
        <w:t xml:space="preserve">̆ экзамен. В ходе кандидатского экзамена оцениваются следующие компетенции: </w:t>
      </w:r>
    </w:p>
    <w:p w14:paraId="0AE5E1F7" w14:textId="77777777" w:rsidR="00937425" w:rsidRPr="00707D09" w:rsidRDefault="00937425" w:rsidP="008C5A51">
      <w:pPr>
        <w:spacing w:line="360" w:lineRule="auto"/>
        <w:ind w:right="-36" w:firstLine="720"/>
        <w:jc w:val="both"/>
        <w:rPr>
          <w:sz w:val="28"/>
          <w:szCs w:val="28"/>
        </w:rPr>
      </w:pPr>
    </w:p>
    <w:p w14:paraId="026C82C3" w14:textId="69BA52B1" w:rsidR="007B1E85" w:rsidRPr="00707D09" w:rsidRDefault="002212D1" w:rsidP="00F323BE">
      <w:pPr>
        <w:pStyle w:val="110"/>
        <w:tabs>
          <w:tab w:val="left" w:pos="426"/>
        </w:tabs>
        <w:spacing w:before="120" w:after="120"/>
        <w:ind w:left="0" w:firstLine="0"/>
      </w:pPr>
      <w:bookmarkStart w:id="15" w:name="_Toc105591672"/>
      <w:bookmarkStart w:id="16" w:name="_Toc105598584"/>
      <w:r w:rsidRPr="00707D09">
        <w:t>Перечень планируемых результатов обучения по дисциплине, соотнесенных с планируемыми результатами освоения образовательной программы</w:t>
      </w:r>
      <w:bookmarkEnd w:id="15"/>
      <w:bookmarkEnd w:id="16"/>
    </w:p>
    <w:p w14:paraId="11379B64" w14:textId="5B983EB2" w:rsidR="0059301D" w:rsidRPr="00707D09" w:rsidRDefault="0059301D" w:rsidP="0059301D">
      <w:pPr>
        <w:pStyle w:val="a3"/>
        <w:tabs>
          <w:tab w:val="left" w:pos="851"/>
        </w:tabs>
        <w:ind w:left="0" w:right="-36" w:firstLine="567"/>
        <w:jc w:val="both"/>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701"/>
        <w:gridCol w:w="3544"/>
        <w:gridCol w:w="4252"/>
      </w:tblGrid>
      <w:tr w:rsidR="007B1E85" w:rsidRPr="00707D09" w14:paraId="5727F46D" w14:textId="77777777" w:rsidTr="001B1DAB">
        <w:tc>
          <w:tcPr>
            <w:tcW w:w="1135" w:type="dxa"/>
            <w:shd w:val="clear" w:color="auto" w:fill="auto"/>
            <w:vAlign w:val="center"/>
          </w:tcPr>
          <w:p w14:paraId="17E11310" w14:textId="77777777" w:rsidR="007B1E85" w:rsidRPr="006A7840" w:rsidRDefault="007B1E85" w:rsidP="0000621A">
            <w:pPr>
              <w:tabs>
                <w:tab w:val="left" w:pos="0"/>
              </w:tabs>
              <w:suppressAutoHyphens/>
              <w:ind w:right="-36"/>
              <w:jc w:val="center"/>
            </w:pPr>
            <w:r w:rsidRPr="006A7840">
              <w:t>Код компе-</w:t>
            </w:r>
            <w:proofErr w:type="spellStart"/>
            <w:r w:rsidRPr="006A7840">
              <w:t>тенции</w:t>
            </w:r>
            <w:proofErr w:type="spellEnd"/>
          </w:p>
        </w:tc>
        <w:tc>
          <w:tcPr>
            <w:tcW w:w="1701" w:type="dxa"/>
            <w:shd w:val="clear" w:color="auto" w:fill="auto"/>
            <w:vAlign w:val="center"/>
          </w:tcPr>
          <w:p w14:paraId="30A50457" w14:textId="77777777" w:rsidR="007B1E85" w:rsidRPr="006A7840" w:rsidRDefault="007B1E85" w:rsidP="0000621A">
            <w:pPr>
              <w:tabs>
                <w:tab w:val="left" w:pos="0"/>
              </w:tabs>
              <w:suppressAutoHyphens/>
              <w:ind w:right="-36"/>
              <w:jc w:val="center"/>
            </w:pPr>
            <w:r w:rsidRPr="006A7840">
              <w:t>Наименование компетенции</w:t>
            </w:r>
          </w:p>
        </w:tc>
        <w:tc>
          <w:tcPr>
            <w:tcW w:w="3544" w:type="dxa"/>
            <w:shd w:val="clear" w:color="auto" w:fill="auto"/>
            <w:vAlign w:val="center"/>
          </w:tcPr>
          <w:p w14:paraId="45A43893" w14:textId="2C82376E" w:rsidR="007B1E85" w:rsidRPr="006A7840" w:rsidRDefault="007B1E85" w:rsidP="00BF7767">
            <w:pPr>
              <w:tabs>
                <w:tab w:val="left" w:pos="0"/>
              </w:tabs>
              <w:suppressAutoHyphens/>
              <w:ind w:right="-36"/>
              <w:jc w:val="center"/>
              <w:rPr>
                <w:highlight w:val="yellow"/>
              </w:rPr>
            </w:pPr>
            <w:r w:rsidRPr="006A7840">
              <w:t>Индикаторы достижения компетенции</w:t>
            </w:r>
          </w:p>
        </w:tc>
        <w:tc>
          <w:tcPr>
            <w:tcW w:w="4252" w:type="dxa"/>
            <w:shd w:val="clear" w:color="auto" w:fill="auto"/>
            <w:vAlign w:val="center"/>
          </w:tcPr>
          <w:p w14:paraId="481B375E" w14:textId="75DA74F0" w:rsidR="007B1E85" w:rsidRPr="006A7840" w:rsidRDefault="007B1E85" w:rsidP="00BF7767">
            <w:pPr>
              <w:tabs>
                <w:tab w:val="left" w:pos="0"/>
              </w:tabs>
              <w:suppressAutoHyphens/>
              <w:ind w:right="-36"/>
              <w:jc w:val="center"/>
              <w:rPr>
                <w:highlight w:val="yellow"/>
              </w:rPr>
            </w:pPr>
            <w:r w:rsidRPr="006A7840">
              <w:t>Результаты обучения</w:t>
            </w:r>
            <w:r w:rsidR="00BF7767" w:rsidRPr="006A7840">
              <w:t xml:space="preserve"> (</w:t>
            </w:r>
            <w:r w:rsidRPr="006A7840">
              <w:t>умения и знания), соотнесенные с компетенциями/индикаторами достижения компетенции</w:t>
            </w:r>
          </w:p>
        </w:tc>
      </w:tr>
      <w:tr w:rsidR="007B1E85" w:rsidRPr="00707D09" w14:paraId="752D3B70" w14:textId="77777777" w:rsidTr="001B1DAB">
        <w:tc>
          <w:tcPr>
            <w:tcW w:w="1135" w:type="dxa"/>
            <w:shd w:val="clear" w:color="auto" w:fill="auto"/>
            <w:vAlign w:val="center"/>
          </w:tcPr>
          <w:p w14:paraId="32D8ED4A" w14:textId="77777777" w:rsidR="007B1E85" w:rsidRPr="00707D09" w:rsidRDefault="007B1E85" w:rsidP="0000621A">
            <w:pPr>
              <w:tabs>
                <w:tab w:val="left" w:pos="0"/>
              </w:tabs>
              <w:suppressAutoHyphens/>
              <w:ind w:right="-36"/>
              <w:jc w:val="center"/>
              <w:rPr>
                <w:sz w:val="28"/>
                <w:szCs w:val="28"/>
              </w:rPr>
            </w:pPr>
            <w:r w:rsidRPr="00707D09">
              <w:rPr>
                <w:sz w:val="28"/>
                <w:szCs w:val="28"/>
              </w:rPr>
              <w:t>1</w:t>
            </w:r>
          </w:p>
        </w:tc>
        <w:tc>
          <w:tcPr>
            <w:tcW w:w="1701" w:type="dxa"/>
            <w:shd w:val="clear" w:color="auto" w:fill="auto"/>
            <w:vAlign w:val="center"/>
          </w:tcPr>
          <w:p w14:paraId="4713F4BE" w14:textId="77777777" w:rsidR="007B1E85" w:rsidRPr="00707D09" w:rsidRDefault="007B1E85" w:rsidP="0000621A">
            <w:pPr>
              <w:tabs>
                <w:tab w:val="left" w:pos="0"/>
              </w:tabs>
              <w:suppressAutoHyphens/>
              <w:ind w:right="-36"/>
              <w:jc w:val="center"/>
              <w:rPr>
                <w:sz w:val="28"/>
                <w:szCs w:val="28"/>
              </w:rPr>
            </w:pPr>
            <w:r w:rsidRPr="00707D09">
              <w:rPr>
                <w:sz w:val="28"/>
                <w:szCs w:val="28"/>
              </w:rPr>
              <w:t>2</w:t>
            </w:r>
          </w:p>
        </w:tc>
        <w:tc>
          <w:tcPr>
            <w:tcW w:w="3544" w:type="dxa"/>
            <w:shd w:val="clear" w:color="auto" w:fill="auto"/>
            <w:vAlign w:val="center"/>
          </w:tcPr>
          <w:p w14:paraId="63A0F417" w14:textId="77777777" w:rsidR="007B1E85" w:rsidRPr="00707D09" w:rsidRDefault="007B1E85" w:rsidP="0000621A">
            <w:pPr>
              <w:tabs>
                <w:tab w:val="left" w:pos="0"/>
              </w:tabs>
              <w:suppressAutoHyphens/>
              <w:ind w:right="-36"/>
              <w:jc w:val="center"/>
              <w:rPr>
                <w:sz w:val="28"/>
                <w:szCs w:val="28"/>
              </w:rPr>
            </w:pPr>
            <w:r w:rsidRPr="00707D09">
              <w:rPr>
                <w:sz w:val="28"/>
                <w:szCs w:val="28"/>
              </w:rPr>
              <w:t>3</w:t>
            </w:r>
          </w:p>
        </w:tc>
        <w:tc>
          <w:tcPr>
            <w:tcW w:w="4252" w:type="dxa"/>
            <w:shd w:val="clear" w:color="auto" w:fill="auto"/>
            <w:vAlign w:val="center"/>
          </w:tcPr>
          <w:p w14:paraId="30C0F2BE" w14:textId="77777777" w:rsidR="007B1E85" w:rsidRPr="00707D09" w:rsidRDefault="007B1E85" w:rsidP="0000621A">
            <w:pPr>
              <w:tabs>
                <w:tab w:val="left" w:pos="0"/>
              </w:tabs>
              <w:suppressAutoHyphens/>
              <w:ind w:right="-36"/>
              <w:jc w:val="center"/>
              <w:rPr>
                <w:sz w:val="28"/>
                <w:szCs w:val="28"/>
              </w:rPr>
            </w:pPr>
            <w:r w:rsidRPr="00707D09">
              <w:rPr>
                <w:sz w:val="28"/>
                <w:szCs w:val="28"/>
              </w:rPr>
              <w:t>4</w:t>
            </w:r>
          </w:p>
        </w:tc>
      </w:tr>
      <w:tr w:rsidR="006E7ED3" w:rsidRPr="00707D09" w14:paraId="7D991E42" w14:textId="77777777" w:rsidTr="001B1DAB">
        <w:trPr>
          <w:trHeight w:val="2683"/>
        </w:trPr>
        <w:tc>
          <w:tcPr>
            <w:tcW w:w="1135" w:type="dxa"/>
            <w:vMerge w:val="restart"/>
            <w:shd w:val="clear" w:color="auto" w:fill="auto"/>
            <w:vAlign w:val="center"/>
          </w:tcPr>
          <w:p w14:paraId="12FB6682" w14:textId="59AFA768" w:rsidR="000853BA" w:rsidRDefault="000853BA" w:rsidP="000853BA">
            <w:pPr>
              <w:jc w:val="center"/>
              <w:rPr>
                <w:color w:val="000000"/>
                <w:sz w:val="28"/>
                <w:szCs w:val="28"/>
              </w:rPr>
            </w:pPr>
            <w:r w:rsidRPr="00707D09">
              <w:rPr>
                <w:color w:val="000000"/>
                <w:sz w:val="28"/>
                <w:szCs w:val="28"/>
              </w:rPr>
              <w:t>ПКС-1</w:t>
            </w:r>
          </w:p>
          <w:p w14:paraId="42B6160D" w14:textId="17626882" w:rsidR="00100FCC" w:rsidRDefault="00100FCC" w:rsidP="000853BA">
            <w:pPr>
              <w:jc w:val="center"/>
              <w:rPr>
                <w:color w:val="000000"/>
                <w:sz w:val="28"/>
                <w:szCs w:val="28"/>
              </w:rPr>
            </w:pPr>
          </w:p>
          <w:p w14:paraId="35500A2F" w14:textId="3DDFAD16" w:rsidR="00100FCC" w:rsidRDefault="00100FCC" w:rsidP="000853BA">
            <w:pPr>
              <w:jc w:val="center"/>
              <w:rPr>
                <w:color w:val="000000"/>
                <w:sz w:val="28"/>
                <w:szCs w:val="28"/>
              </w:rPr>
            </w:pPr>
          </w:p>
          <w:p w14:paraId="48FFF2D8" w14:textId="12CFCC7B" w:rsidR="00100FCC" w:rsidRDefault="00100FCC" w:rsidP="000853BA">
            <w:pPr>
              <w:jc w:val="center"/>
              <w:rPr>
                <w:color w:val="000000"/>
                <w:sz w:val="28"/>
                <w:szCs w:val="28"/>
              </w:rPr>
            </w:pPr>
          </w:p>
          <w:p w14:paraId="48E45516" w14:textId="7FA23C95" w:rsidR="00100FCC" w:rsidRDefault="00100FCC" w:rsidP="000853BA">
            <w:pPr>
              <w:jc w:val="center"/>
              <w:rPr>
                <w:color w:val="000000"/>
                <w:sz w:val="28"/>
                <w:szCs w:val="28"/>
              </w:rPr>
            </w:pPr>
          </w:p>
          <w:p w14:paraId="0DFB109A" w14:textId="0E6AD45D" w:rsidR="00100FCC" w:rsidRDefault="00100FCC" w:rsidP="000853BA">
            <w:pPr>
              <w:jc w:val="center"/>
              <w:rPr>
                <w:color w:val="000000"/>
                <w:sz w:val="28"/>
                <w:szCs w:val="28"/>
              </w:rPr>
            </w:pPr>
          </w:p>
          <w:p w14:paraId="3361A5C3" w14:textId="2195680A" w:rsidR="00100FCC" w:rsidRDefault="00100FCC" w:rsidP="000853BA">
            <w:pPr>
              <w:jc w:val="center"/>
              <w:rPr>
                <w:color w:val="000000"/>
                <w:sz w:val="28"/>
                <w:szCs w:val="28"/>
              </w:rPr>
            </w:pPr>
          </w:p>
          <w:p w14:paraId="7BC50DD6" w14:textId="642F8995" w:rsidR="00100FCC" w:rsidRDefault="00100FCC" w:rsidP="000853BA">
            <w:pPr>
              <w:jc w:val="center"/>
              <w:rPr>
                <w:color w:val="000000"/>
                <w:sz w:val="28"/>
                <w:szCs w:val="28"/>
              </w:rPr>
            </w:pPr>
          </w:p>
          <w:p w14:paraId="0EBE0D32" w14:textId="5E11FB66" w:rsidR="00100FCC" w:rsidRDefault="00100FCC" w:rsidP="000853BA">
            <w:pPr>
              <w:jc w:val="center"/>
              <w:rPr>
                <w:color w:val="000000"/>
                <w:sz w:val="28"/>
                <w:szCs w:val="28"/>
              </w:rPr>
            </w:pPr>
          </w:p>
          <w:p w14:paraId="72E6733C" w14:textId="739631DC" w:rsidR="00100FCC" w:rsidRDefault="00100FCC" w:rsidP="000853BA">
            <w:pPr>
              <w:jc w:val="center"/>
              <w:rPr>
                <w:color w:val="000000"/>
                <w:sz w:val="28"/>
                <w:szCs w:val="28"/>
              </w:rPr>
            </w:pPr>
          </w:p>
          <w:p w14:paraId="6403C905" w14:textId="44E15366" w:rsidR="00100FCC" w:rsidRDefault="00100FCC" w:rsidP="000853BA">
            <w:pPr>
              <w:jc w:val="center"/>
              <w:rPr>
                <w:color w:val="000000"/>
                <w:sz w:val="28"/>
                <w:szCs w:val="28"/>
              </w:rPr>
            </w:pPr>
          </w:p>
          <w:p w14:paraId="13494F37" w14:textId="6F4BCDA9" w:rsidR="00100FCC" w:rsidRDefault="00100FCC" w:rsidP="000853BA">
            <w:pPr>
              <w:jc w:val="center"/>
              <w:rPr>
                <w:color w:val="000000"/>
                <w:sz w:val="28"/>
                <w:szCs w:val="28"/>
              </w:rPr>
            </w:pPr>
          </w:p>
          <w:p w14:paraId="4A1DBA8A" w14:textId="4D6776E8" w:rsidR="00100FCC" w:rsidRDefault="00100FCC" w:rsidP="000853BA">
            <w:pPr>
              <w:jc w:val="center"/>
              <w:rPr>
                <w:color w:val="000000"/>
                <w:sz w:val="28"/>
                <w:szCs w:val="28"/>
              </w:rPr>
            </w:pPr>
          </w:p>
          <w:p w14:paraId="15497EAC" w14:textId="77CA0C3A" w:rsidR="00100FCC" w:rsidRDefault="00100FCC" w:rsidP="000853BA">
            <w:pPr>
              <w:jc w:val="center"/>
              <w:rPr>
                <w:color w:val="000000"/>
                <w:sz w:val="28"/>
                <w:szCs w:val="28"/>
              </w:rPr>
            </w:pPr>
          </w:p>
          <w:p w14:paraId="1D440ACD" w14:textId="277FFC65" w:rsidR="00100FCC" w:rsidRDefault="00100FCC" w:rsidP="000853BA">
            <w:pPr>
              <w:jc w:val="center"/>
              <w:rPr>
                <w:color w:val="000000"/>
                <w:sz w:val="28"/>
                <w:szCs w:val="28"/>
              </w:rPr>
            </w:pPr>
          </w:p>
          <w:p w14:paraId="634E1E6A" w14:textId="51FBA028" w:rsidR="000853BA" w:rsidRPr="00707D09" w:rsidRDefault="000853BA" w:rsidP="006A7840">
            <w:pPr>
              <w:tabs>
                <w:tab w:val="left" w:pos="0"/>
              </w:tabs>
              <w:suppressAutoHyphens/>
              <w:ind w:right="-36"/>
              <w:rPr>
                <w:b/>
                <w:color w:val="C00000"/>
                <w:sz w:val="28"/>
                <w:szCs w:val="28"/>
              </w:rPr>
            </w:pPr>
          </w:p>
        </w:tc>
        <w:tc>
          <w:tcPr>
            <w:tcW w:w="1701" w:type="dxa"/>
            <w:vMerge w:val="restart"/>
            <w:shd w:val="clear" w:color="auto" w:fill="auto"/>
          </w:tcPr>
          <w:p w14:paraId="46F1A38C" w14:textId="0539D51B" w:rsidR="006E7ED3" w:rsidRPr="006A7840" w:rsidRDefault="00C3743D" w:rsidP="008D40E4">
            <w:pPr>
              <w:tabs>
                <w:tab w:val="left" w:pos="0"/>
              </w:tabs>
              <w:suppressAutoHyphens/>
              <w:ind w:right="-36"/>
              <w:rPr>
                <w:color w:val="C00000"/>
                <w:highlight w:val="yellow"/>
              </w:rPr>
            </w:pPr>
            <w:r w:rsidRPr="006A7840">
              <w:lastRenderedPageBreak/>
              <w:t xml:space="preserve">Способность применять современные методики и технологии организации и реализации образовательного процесса по дисциплинам, относящимся к </w:t>
            </w:r>
            <w:proofErr w:type="spellStart"/>
            <w:r w:rsidRPr="006A7840">
              <w:t>частно</w:t>
            </w:r>
            <w:proofErr w:type="spellEnd"/>
            <w:r w:rsidRPr="006A7840">
              <w:t>-правовым отраслям права, на различных образовательн</w:t>
            </w:r>
            <w:r w:rsidRPr="006A7840">
              <w:lastRenderedPageBreak/>
              <w:t>ых ступенях в различных образовательных организациях</w:t>
            </w:r>
          </w:p>
        </w:tc>
        <w:tc>
          <w:tcPr>
            <w:tcW w:w="3544" w:type="dxa"/>
            <w:shd w:val="clear" w:color="auto" w:fill="auto"/>
          </w:tcPr>
          <w:p w14:paraId="3F1BFFEF" w14:textId="4DAD7E3B" w:rsidR="006E7ED3" w:rsidRPr="006A7840" w:rsidRDefault="00C3743D" w:rsidP="006A26E4">
            <w:pPr>
              <w:numPr>
                <w:ilvl w:val="0"/>
                <w:numId w:val="6"/>
              </w:numPr>
              <w:jc w:val="both"/>
            </w:pPr>
            <w:r w:rsidRPr="006A7840">
              <w:lastRenderedPageBreak/>
              <w:t xml:space="preserve">Владеет и успешно применяет в профессиональной деятельности современные образовательные технологии, методические приемы, педагогические средства, позволяющие эффективно реализовывать педагогическую деятельность по дисциплинам, относящимся к </w:t>
            </w:r>
            <w:proofErr w:type="spellStart"/>
            <w:proofErr w:type="gramStart"/>
            <w:r w:rsidRPr="006A7840">
              <w:t>частно</w:t>
            </w:r>
            <w:proofErr w:type="spellEnd"/>
            <w:r w:rsidRPr="006A7840">
              <w:t>-правовым</w:t>
            </w:r>
            <w:proofErr w:type="gramEnd"/>
            <w:r w:rsidRPr="006A7840">
              <w:t xml:space="preserve"> отраслям права, а также в рамках программ дополнительного профессионального образования в сфере правового регулирования отношений </w:t>
            </w:r>
            <w:proofErr w:type="spellStart"/>
            <w:r w:rsidRPr="006A7840">
              <w:t>частно</w:t>
            </w:r>
            <w:proofErr w:type="spellEnd"/>
            <w:r w:rsidRPr="006A7840">
              <w:t xml:space="preserve">-правового характера. </w:t>
            </w:r>
          </w:p>
        </w:tc>
        <w:tc>
          <w:tcPr>
            <w:tcW w:w="4252" w:type="dxa"/>
            <w:shd w:val="clear" w:color="auto" w:fill="auto"/>
          </w:tcPr>
          <w:p w14:paraId="2D8E2317" w14:textId="62EE6F8B" w:rsidR="00337B98" w:rsidRPr="006A7840" w:rsidRDefault="006E7ED3" w:rsidP="00B34289">
            <w:pPr>
              <w:tabs>
                <w:tab w:val="left" w:pos="540"/>
                <w:tab w:val="left" w:pos="851"/>
              </w:tabs>
              <w:ind w:right="-36"/>
              <w:contextualSpacing/>
              <w:jc w:val="both"/>
            </w:pPr>
            <w:r w:rsidRPr="006A7840">
              <w:rPr>
                <w:i/>
              </w:rPr>
              <w:t>Знать:</w:t>
            </w:r>
            <w:r w:rsidRPr="006A7840">
              <w:t xml:space="preserve"> </w:t>
            </w:r>
            <w:r w:rsidR="00337B98" w:rsidRPr="006A7840">
              <w:t>основные современные образовательные технологии, методические приемы, педагогические средства.</w:t>
            </w:r>
          </w:p>
          <w:p w14:paraId="2FDAF296" w14:textId="1FFB052C" w:rsidR="006E7ED3" w:rsidRPr="006A7840" w:rsidRDefault="006E7ED3" w:rsidP="00D22A5D">
            <w:pPr>
              <w:tabs>
                <w:tab w:val="left" w:pos="540"/>
                <w:tab w:val="left" w:pos="851"/>
              </w:tabs>
              <w:ind w:right="-36"/>
              <w:contextualSpacing/>
              <w:jc w:val="both"/>
            </w:pPr>
            <w:r w:rsidRPr="006A7840">
              <w:rPr>
                <w:i/>
              </w:rPr>
              <w:t>Уметь:</w:t>
            </w:r>
            <w:r w:rsidR="00A3403C" w:rsidRPr="006A7840">
              <w:t xml:space="preserve"> </w:t>
            </w:r>
            <w:r w:rsidR="00337B98" w:rsidRPr="006A7840">
              <w:t xml:space="preserve">применять в профессиональной деятельности современные образовательные технологии, методические приемы, педагогические средства, позволяющие эффективно реализовывать педагогическую деятельность по дисциплинам, относящимся к </w:t>
            </w:r>
            <w:proofErr w:type="spellStart"/>
            <w:r w:rsidR="00337B98" w:rsidRPr="006A7840">
              <w:t>частно</w:t>
            </w:r>
            <w:proofErr w:type="spellEnd"/>
            <w:r w:rsidR="00337B98" w:rsidRPr="006A7840">
              <w:t>-правовым отраслям права</w:t>
            </w:r>
            <w:r w:rsidR="00D22A5D" w:rsidRPr="006A7840">
              <w:t xml:space="preserve">, а также в рамках программ дополнительного профессионального образования в сфере правового регулирования отношений </w:t>
            </w:r>
            <w:proofErr w:type="spellStart"/>
            <w:r w:rsidR="00D22A5D" w:rsidRPr="006A7840">
              <w:t>частно</w:t>
            </w:r>
            <w:proofErr w:type="spellEnd"/>
            <w:r w:rsidR="00D22A5D" w:rsidRPr="006A7840">
              <w:t>-правового характера.</w:t>
            </w:r>
          </w:p>
        </w:tc>
      </w:tr>
      <w:tr w:rsidR="00C3743D" w:rsidRPr="00707D09" w14:paraId="5A74EB61" w14:textId="77777777" w:rsidTr="001B1DAB">
        <w:trPr>
          <w:trHeight w:val="4242"/>
        </w:trPr>
        <w:tc>
          <w:tcPr>
            <w:tcW w:w="1135" w:type="dxa"/>
            <w:vMerge/>
            <w:shd w:val="clear" w:color="auto" w:fill="auto"/>
            <w:vAlign w:val="center"/>
          </w:tcPr>
          <w:p w14:paraId="762ACBE6" w14:textId="77777777" w:rsidR="00C3743D" w:rsidRPr="00707D09" w:rsidRDefault="00C3743D" w:rsidP="0000621A">
            <w:pPr>
              <w:tabs>
                <w:tab w:val="left" w:pos="0"/>
              </w:tabs>
              <w:suppressAutoHyphens/>
              <w:ind w:right="-36"/>
              <w:jc w:val="center"/>
              <w:rPr>
                <w:b/>
                <w:sz w:val="28"/>
                <w:szCs w:val="28"/>
              </w:rPr>
            </w:pPr>
          </w:p>
        </w:tc>
        <w:tc>
          <w:tcPr>
            <w:tcW w:w="1701" w:type="dxa"/>
            <w:vMerge/>
            <w:shd w:val="clear" w:color="auto" w:fill="auto"/>
          </w:tcPr>
          <w:p w14:paraId="62DD358E" w14:textId="77777777" w:rsidR="00C3743D" w:rsidRPr="006A7840" w:rsidRDefault="00C3743D" w:rsidP="0000621A">
            <w:pPr>
              <w:tabs>
                <w:tab w:val="left" w:pos="0"/>
              </w:tabs>
              <w:suppressAutoHyphens/>
              <w:ind w:right="-36"/>
            </w:pPr>
          </w:p>
        </w:tc>
        <w:tc>
          <w:tcPr>
            <w:tcW w:w="3544" w:type="dxa"/>
            <w:shd w:val="clear" w:color="auto" w:fill="auto"/>
          </w:tcPr>
          <w:p w14:paraId="5B5C844B" w14:textId="7C9CFEE6" w:rsidR="00C3743D" w:rsidRPr="006A7840" w:rsidRDefault="00C3743D" w:rsidP="006A26E4">
            <w:pPr>
              <w:pStyle w:val="af2"/>
              <w:numPr>
                <w:ilvl w:val="0"/>
                <w:numId w:val="6"/>
              </w:numPr>
              <w:adjustRightInd w:val="0"/>
              <w:ind w:right="-36"/>
            </w:pPr>
            <w:r w:rsidRPr="006A7840">
              <w:t xml:space="preserve">Использует методические идеи, новую литературу и иные источники информации в области частного права и методики преподавания, с учетом особенностей реализации дисциплин </w:t>
            </w:r>
            <w:proofErr w:type="spellStart"/>
            <w:proofErr w:type="gramStart"/>
            <w:r w:rsidRPr="006A7840">
              <w:t>частно</w:t>
            </w:r>
            <w:proofErr w:type="spellEnd"/>
            <w:r w:rsidRPr="006A7840">
              <w:t>-правовой</w:t>
            </w:r>
            <w:proofErr w:type="gramEnd"/>
            <w:r w:rsidRPr="006A7840">
              <w:t xml:space="preserve"> направленности, для построения современных занятий с обучающимися.  </w:t>
            </w:r>
          </w:p>
        </w:tc>
        <w:tc>
          <w:tcPr>
            <w:tcW w:w="4252" w:type="dxa"/>
            <w:shd w:val="clear" w:color="auto" w:fill="auto"/>
          </w:tcPr>
          <w:p w14:paraId="4E18E7D0" w14:textId="31C426CF" w:rsidR="00C3743D" w:rsidRPr="006A7840" w:rsidRDefault="00C3743D" w:rsidP="00C3743D">
            <w:pPr>
              <w:tabs>
                <w:tab w:val="left" w:pos="540"/>
                <w:tab w:val="left" w:pos="851"/>
              </w:tabs>
              <w:ind w:right="-36"/>
              <w:contextualSpacing/>
              <w:jc w:val="both"/>
            </w:pPr>
            <w:r w:rsidRPr="006A7840">
              <w:rPr>
                <w:i/>
              </w:rPr>
              <w:t>Знать:</w:t>
            </w:r>
            <w:r w:rsidRPr="006A7840">
              <w:t xml:space="preserve"> </w:t>
            </w:r>
            <w:r w:rsidR="00D22A5D" w:rsidRPr="006A7840">
              <w:t>современную</w:t>
            </w:r>
            <w:r w:rsidR="00337B98" w:rsidRPr="006A7840">
              <w:t xml:space="preserve"> литературу и иные источники информации в области частного права и методики преподавания.</w:t>
            </w:r>
          </w:p>
          <w:p w14:paraId="0AAE440A" w14:textId="19964170" w:rsidR="00C3743D" w:rsidRPr="006A7840" w:rsidRDefault="00C3743D" w:rsidP="00C3743D">
            <w:pPr>
              <w:tabs>
                <w:tab w:val="left" w:pos="540"/>
                <w:tab w:val="left" w:pos="851"/>
              </w:tabs>
              <w:ind w:right="-36"/>
              <w:contextualSpacing/>
              <w:jc w:val="both"/>
            </w:pPr>
            <w:r w:rsidRPr="006A7840">
              <w:rPr>
                <w:i/>
              </w:rPr>
              <w:t>Уметь:</w:t>
            </w:r>
            <w:r w:rsidRPr="006A7840">
              <w:t xml:space="preserve"> </w:t>
            </w:r>
            <w:r w:rsidR="00C50973" w:rsidRPr="006A7840">
              <w:t xml:space="preserve">проводить современные, интересные, интерактивные занятия с обучающимися. </w:t>
            </w:r>
          </w:p>
        </w:tc>
      </w:tr>
      <w:tr w:rsidR="00FB1C4B" w:rsidRPr="00707D09" w14:paraId="6BF23610" w14:textId="77777777" w:rsidTr="001B1DAB">
        <w:trPr>
          <w:trHeight w:val="699"/>
        </w:trPr>
        <w:tc>
          <w:tcPr>
            <w:tcW w:w="1135" w:type="dxa"/>
            <w:vMerge w:val="restart"/>
            <w:shd w:val="clear" w:color="auto" w:fill="auto"/>
            <w:vAlign w:val="center"/>
          </w:tcPr>
          <w:p w14:paraId="3309BD9B" w14:textId="70A90595" w:rsidR="000853BA" w:rsidRDefault="000853BA" w:rsidP="000853BA">
            <w:pPr>
              <w:jc w:val="center"/>
              <w:rPr>
                <w:color w:val="000000"/>
                <w:sz w:val="28"/>
                <w:szCs w:val="28"/>
              </w:rPr>
            </w:pPr>
            <w:r w:rsidRPr="00707D09">
              <w:rPr>
                <w:color w:val="000000"/>
                <w:sz w:val="28"/>
                <w:szCs w:val="28"/>
              </w:rPr>
              <w:t>ПКС-2</w:t>
            </w:r>
          </w:p>
          <w:p w14:paraId="1F4827E2" w14:textId="77777777" w:rsidR="00100FCC" w:rsidRDefault="00100FCC" w:rsidP="000853BA">
            <w:pPr>
              <w:jc w:val="center"/>
              <w:rPr>
                <w:color w:val="000000"/>
                <w:sz w:val="28"/>
                <w:szCs w:val="28"/>
              </w:rPr>
            </w:pPr>
          </w:p>
          <w:p w14:paraId="11590380" w14:textId="756E0789" w:rsidR="00100FCC" w:rsidRDefault="00100FCC" w:rsidP="000853BA">
            <w:pPr>
              <w:jc w:val="center"/>
              <w:rPr>
                <w:color w:val="000000"/>
                <w:sz w:val="28"/>
                <w:szCs w:val="28"/>
              </w:rPr>
            </w:pPr>
          </w:p>
          <w:p w14:paraId="19241A2B" w14:textId="12DA9FDC" w:rsidR="00100FCC" w:rsidRDefault="00100FCC" w:rsidP="000853BA">
            <w:pPr>
              <w:jc w:val="center"/>
              <w:rPr>
                <w:color w:val="000000"/>
                <w:sz w:val="28"/>
                <w:szCs w:val="28"/>
              </w:rPr>
            </w:pPr>
          </w:p>
          <w:p w14:paraId="68336C73" w14:textId="62CDD323" w:rsidR="00100FCC" w:rsidRDefault="00100FCC" w:rsidP="000853BA">
            <w:pPr>
              <w:jc w:val="center"/>
              <w:rPr>
                <w:color w:val="000000"/>
                <w:sz w:val="28"/>
                <w:szCs w:val="28"/>
              </w:rPr>
            </w:pPr>
          </w:p>
          <w:p w14:paraId="0D29D117" w14:textId="3EB1D3B4" w:rsidR="00100FCC" w:rsidRDefault="00100FCC" w:rsidP="000853BA">
            <w:pPr>
              <w:jc w:val="center"/>
              <w:rPr>
                <w:color w:val="000000"/>
                <w:sz w:val="28"/>
                <w:szCs w:val="28"/>
              </w:rPr>
            </w:pPr>
          </w:p>
          <w:p w14:paraId="47136BB2" w14:textId="349E0C8E" w:rsidR="00100FCC" w:rsidRDefault="00100FCC" w:rsidP="000853BA">
            <w:pPr>
              <w:jc w:val="center"/>
              <w:rPr>
                <w:color w:val="000000"/>
                <w:sz w:val="28"/>
                <w:szCs w:val="28"/>
              </w:rPr>
            </w:pPr>
          </w:p>
          <w:p w14:paraId="2E547DBA" w14:textId="28C77D32" w:rsidR="00100FCC" w:rsidRDefault="00100FCC" w:rsidP="000853BA">
            <w:pPr>
              <w:jc w:val="center"/>
              <w:rPr>
                <w:color w:val="000000"/>
                <w:sz w:val="28"/>
                <w:szCs w:val="28"/>
              </w:rPr>
            </w:pPr>
          </w:p>
          <w:p w14:paraId="081AAC2D" w14:textId="526E4C62" w:rsidR="00100FCC" w:rsidRDefault="00100FCC" w:rsidP="000853BA">
            <w:pPr>
              <w:jc w:val="center"/>
              <w:rPr>
                <w:color w:val="000000"/>
                <w:sz w:val="28"/>
                <w:szCs w:val="28"/>
              </w:rPr>
            </w:pPr>
          </w:p>
          <w:p w14:paraId="6C753852" w14:textId="422B9787" w:rsidR="00100FCC" w:rsidRDefault="00100FCC" w:rsidP="000853BA">
            <w:pPr>
              <w:jc w:val="center"/>
              <w:rPr>
                <w:color w:val="000000"/>
                <w:sz w:val="28"/>
                <w:szCs w:val="28"/>
              </w:rPr>
            </w:pPr>
          </w:p>
          <w:p w14:paraId="1D60DCC7" w14:textId="527AB837" w:rsidR="00100FCC" w:rsidRDefault="00100FCC" w:rsidP="000853BA">
            <w:pPr>
              <w:jc w:val="center"/>
              <w:rPr>
                <w:color w:val="000000"/>
                <w:sz w:val="28"/>
                <w:szCs w:val="28"/>
              </w:rPr>
            </w:pPr>
          </w:p>
          <w:p w14:paraId="48F9FD28" w14:textId="5A0C0814" w:rsidR="00100FCC" w:rsidRDefault="00100FCC" w:rsidP="000853BA">
            <w:pPr>
              <w:jc w:val="center"/>
              <w:rPr>
                <w:color w:val="000000"/>
                <w:sz w:val="28"/>
                <w:szCs w:val="28"/>
              </w:rPr>
            </w:pPr>
          </w:p>
          <w:p w14:paraId="1A9ED257" w14:textId="453833CB" w:rsidR="00100FCC" w:rsidRDefault="00100FCC" w:rsidP="000853BA">
            <w:pPr>
              <w:jc w:val="center"/>
              <w:rPr>
                <w:color w:val="000000"/>
                <w:sz w:val="28"/>
                <w:szCs w:val="28"/>
              </w:rPr>
            </w:pPr>
          </w:p>
          <w:p w14:paraId="1827BCDA" w14:textId="71EFB8A7" w:rsidR="00100FCC" w:rsidRDefault="00100FCC" w:rsidP="000853BA">
            <w:pPr>
              <w:jc w:val="center"/>
              <w:rPr>
                <w:color w:val="000000"/>
                <w:sz w:val="28"/>
                <w:szCs w:val="28"/>
              </w:rPr>
            </w:pPr>
          </w:p>
          <w:p w14:paraId="148BC7DF" w14:textId="586ADE7B" w:rsidR="00100FCC" w:rsidRDefault="00100FCC" w:rsidP="000853BA">
            <w:pPr>
              <w:jc w:val="center"/>
              <w:rPr>
                <w:color w:val="000000"/>
                <w:sz w:val="28"/>
                <w:szCs w:val="28"/>
              </w:rPr>
            </w:pPr>
          </w:p>
          <w:p w14:paraId="16E5F20C" w14:textId="14E367C5" w:rsidR="00100FCC" w:rsidRDefault="00100FCC" w:rsidP="000853BA">
            <w:pPr>
              <w:jc w:val="center"/>
              <w:rPr>
                <w:color w:val="000000"/>
                <w:sz w:val="28"/>
                <w:szCs w:val="28"/>
              </w:rPr>
            </w:pPr>
          </w:p>
          <w:p w14:paraId="7310AB88" w14:textId="5BABA9AC" w:rsidR="00100FCC" w:rsidRDefault="00100FCC" w:rsidP="000853BA">
            <w:pPr>
              <w:jc w:val="center"/>
              <w:rPr>
                <w:color w:val="000000"/>
                <w:sz w:val="28"/>
                <w:szCs w:val="28"/>
              </w:rPr>
            </w:pPr>
          </w:p>
          <w:p w14:paraId="6399114F" w14:textId="41722FBC" w:rsidR="00100FCC" w:rsidRDefault="00100FCC" w:rsidP="000853BA">
            <w:pPr>
              <w:jc w:val="center"/>
              <w:rPr>
                <w:color w:val="000000"/>
                <w:sz w:val="28"/>
                <w:szCs w:val="28"/>
              </w:rPr>
            </w:pPr>
          </w:p>
          <w:p w14:paraId="549E24F9" w14:textId="044CD5F2" w:rsidR="00100FCC" w:rsidRDefault="00100FCC" w:rsidP="000853BA">
            <w:pPr>
              <w:jc w:val="center"/>
              <w:rPr>
                <w:color w:val="000000"/>
                <w:sz w:val="28"/>
                <w:szCs w:val="28"/>
              </w:rPr>
            </w:pPr>
          </w:p>
          <w:p w14:paraId="12B85CBD" w14:textId="38B29EA5" w:rsidR="00100FCC" w:rsidRDefault="00100FCC" w:rsidP="000853BA">
            <w:pPr>
              <w:jc w:val="center"/>
              <w:rPr>
                <w:color w:val="000000"/>
                <w:sz w:val="28"/>
                <w:szCs w:val="28"/>
              </w:rPr>
            </w:pPr>
          </w:p>
          <w:p w14:paraId="377CEE04" w14:textId="77777777" w:rsidR="00100FCC" w:rsidRPr="00707D09" w:rsidRDefault="00100FCC" w:rsidP="000853BA">
            <w:pPr>
              <w:jc w:val="center"/>
              <w:rPr>
                <w:color w:val="000000"/>
                <w:sz w:val="28"/>
                <w:szCs w:val="28"/>
              </w:rPr>
            </w:pPr>
          </w:p>
          <w:p w14:paraId="4454AE48" w14:textId="4CD8C4FB" w:rsidR="00FB1C4B" w:rsidRPr="00707D09" w:rsidRDefault="00FB1C4B" w:rsidP="008D40E4">
            <w:pPr>
              <w:tabs>
                <w:tab w:val="left" w:pos="0"/>
              </w:tabs>
              <w:suppressAutoHyphens/>
              <w:ind w:right="-36"/>
              <w:jc w:val="center"/>
              <w:rPr>
                <w:b/>
                <w:sz w:val="28"/>
                <w:szCs w:val="28"/>
              </w:rPr>
            </w:pPr>
          </w:p>
        </w:tc>
        <w:tc>
          <w:tcPr>
            <w:tcW w:w="1701" w:type="dxa"/>
            <w:vMerge w:val="restart"/>
            <w:shd w:val="clear" w:color="auto" w:fill="auto"/>
          </w:tcPr>
          <w:p w14:paraId="7FAEC68C" w14:textId="0207586E" w:rsidR="00FB1C4B" w:rsidRPr="006A7840" w:rsidRDefault="002823F2" w:rsidP="008D40E4">
            <w:pPr>
              <w:tabs>
                <w:tab w:val="left" w:pos="0"/>
              </w:tabs>
              <w:suppressAutoHyphens/>
              <w:ind w:right="-36"/>
              <w:rPr>
                <w:highlight w:val="yellow"/>
              </w:rPr>
            </w:pPr>
            <w:r w:rsidRPr="006A7840">
              <w:t>Готовность самостоятельно осуществлять научное исследование в сфере частного права с использованием современных методов и приемов науки</w:t>
            </w:r>
          </w:p>
        </w:tc>
        <w:tc>
          <w:tcPr>
            <w:tcW w:w="3544" w:type="dxa"/>
            <w:shd w:val="clear" w:color="auto" w:fill="auto"/>
          </w:tcPr>
          <w:p w14:paraId="04EE3288" w14:textId="761CC8DC" w:rsidR="00FB1C4B" w:rsidRPr="006A7840" w:rsidRDefault="00FB1C4B" w:rsidP="00B34289">
            <w:pPr>
              <w:tabs>
                <w:tab w:val="left" w:pos="0"/>
              </w:tabs>
              <w:suppressAutoHyphens/>
              <w:ind w:right="-36"/>
            </w:pPr>
            <w:r w:rsidRPr="006A7840">
              <w:t xml:space="preserve">1. </w:t>
            </w:r>
            <w:r w:rsidR="002823F2" w:rsidRPr="006A7840">
              <w:t xml:space="preserve">Анализирует основные понятия и профессиональную юридическую терминологию, а также основные положения национального и международного законодательства в области частного права с учетом доктринальных особенностей </w:t>
            </w:r>
            <w:proofErr w:type="spellStart"/>
            <w:r w:rsidR="002823F2" w:rsidRPr="006A7840">
              <w:t>частно</w:t>
            </w:r>
            <w:proofErr w:type="spellEnd"/>
            <w:r w:rsidR="002823F2" w:rsidRPr="006A7840">
              <w:t>-правовых наук, а также специфики правоприменительной практики в сфере гражданского, предпринимательского, международного частного, семейного и наследственного права, а также гражданского и арбитражного процесса.</w:t>
            </w:r>
          </w:p>
        </w:tc>
        <w:tc>
          <w:tcPr>
            <w:tcW w:w="4252" w:type="dxa"/>
            <w:shd w:val="clear" w:color="auto" w:fill="auto"/>
          </w:tcPr>
          <w:p w14:paraId="41153418" w14:textId="319C7D07" w:rsidR="00FB1C4B" w:rsidRPr="006A7840" w:rsidRDefault="00FB1C4B" w:rsidP="0000621A">
            <w:pPr>
              <w:tabs>
                <w:tab w:val="left" w:pos="540"/>
                <w:tab w:val="left" w:pos="851"/>
              </w:tabs>
              <w:ind w:right="-36"/>
              <w:contextualSpacing/>
              <w:jc w:val="both"/>
            </w:pPr>
            <w:r w:rsidRPr="006A7840">
              <w:rPr>
                <w:i/>
              </w:rPr>
              <w:t>Знать:</w:t>
            </w:r>
            <w:r w:rsidRPr="006A7840">
              <w:t xml:space="preserve"> </w:t>
            </w:r>
            <w:r w:rsidR="00CF24F7" w:rsidRPr="006A7840">
              <w:t xml:space="preserve">основные понятия и профессиональную юридическую терминологию, а также основные положения национального и международного законодательства в области частного права с учетом доктринальных особенностей </w:t>
            </w:r>
            <w:proofErr w:type="spellStart"/>
            <w:proofErr w:type="gramStart"/>
            <w:r w:rsidR="00CF24F7" w:rsidRPr="006A7840">
              <w:t>частно</w:t>
            </w:r>
            <w:proofErr w:type="spellEnd"/>
            <w:r w:rsidR="00CF24F7" w:rsidRPr="006A7840">
              <w:t>-правовых</w:t>
            </w:r>
            <w:proofErr w:type="gramEnd"/>
            <w:r w:rsidR="00CF24F7" w:rsidRPr="006A7840">
              <w:t xml:space="preserve"> наук, а также специфику правоприменительной практики в сфере гражданского, предпринимательского, международного частного, семейного и наследственного права, а также гражданского и арбитражного процесса.</w:t>
            </w:r>
          </w:p>
          <w:p w14:paraId="657C4865" w14:textId="770D58DA" w:rsidR="00FB1C4B" w:rsidRPr="006A7840" w:rsidRDefault="00FB1C4B" w:rsidP="0080710B">
            <w:pPr>
              <w:tabs>
                <w:tab w:val="left" w:pos="540"/>
                <w:tab w:val="left" w:pos="851"/>
              </w:tabs>
              <w:ind w:right="-36"/>
              <w:contextualSpacing/>
              <w:jc w:val="both"/>
              <w:rPr>
                <w:color w:val="FF0000"/>
              </w:rPr>
            </w:pPr>
            <w:r w:rsidRPr="006A7840">
              <w:rPr>
                <w:i/>
              </w:rPr>
              <w:t>Уметь</w:t>
            </w:r>
            <w:r w:rsidRPr="006A7840">
              <w:rPr>
                <w:iCs/>
              </w:rPr>
              <w:t>:</w:t>
            </w:r>
            <w:r w:rsidR="00CF24F7" w:rsidRPr="006A7840">
              <w:rPr>
                <w:iCs/>
              </w:rPr>
              <w:t xml:space="preserve"> анализировать и</w:t>
            </w:r>
            <w:r w:rsidR="00CF24F7" w:rsidRPr="006A7840">
              <w:rPr>
                <w:i/>
              </w:rPr>
              <w:t xml:space="preserve"> </w:t>
            </w:r>
            <w:r w:rsidRPr="006A7840">
              <w:t xml:space="preserve"> </w:t>
            </w:r>
            <w:r w:rsidR="00CF24F7" w:rsidRPr="006A7840">
              <w:t xml:space="preserve">применять на практике основные понятия и профессиональную юридическую терминологию, а также основные положения национального и международного законодательства в области частного права с учетом доктринальных особенностей </w:t>
            </w:r>
            <w:proofErr w:type="spellStart"/>
            <w:r w:rsidR="00CF24F7" w:rsidRPr="006A7840">
              <w:t>частно</w:t>
            </w:r>
            <w:proofErr w:type="spellEnd"/>
            <w:r w:rsidR="00CF24F7" w:rsidRPr="006A7840">
              <w:t>-правовых наук, а также специфику правоприменительной практики в сфере гражданского, предпринимательского, международного частного, семейного и наследственного права, а также гражданского и арбитражного процесса.</w:t>
            </w:r>
          </w:p>
        </w:tc>
      </w:tr>
      <w:tr w:rsidR="00FB1C4B" w:rsidRPr="00707D09" w14:paraId="4FC6BDAB" w14:textId="77777777" w:rsidTr="001B1DAB">
        <w:trPr>
          <w:trHeight w:val="615"/>
        </w:trPr>
        <w:tc>
          <w:tcPr>
            <w:tcW w:w="1135" w:type="dxa"/>
            <w:vMerge/>
            <w:shd w:val="clear" w:color="auto" w:fill="auto"/>
            <w:vAlign w:val="center"/>
          </w:tcPr>
          <w:p w14:paraId="4610E8D1" w14:textId="77777777" w:rsidR="00FB1C4B" w:rsidRPr="00707D09" w:rsidRDefault="00FB1C4B" w:rsidP="0000621A">
            <w:pPr>
              <w:tabs>
                <w:tab w:val="left" w:pos="0"/>
              </w:tabs>
              <w:suppressAutoHyphens/>
              <w:ind w:right="-36"/>
              <w:jc w:val="center"/>
              <w:rPr>
                <w:b/>
                <w:sz w:val="28"/>
                <w:szCs w:val="28"/>
              </w:rPr>
            </w:pPr>
          </w:p>
        </w:tc>
        <w:tc>
          <w:tcPr>
            <w:tcW w:w="1701" w:type="dxa"/>
            <w:vMerge/>
            <w:shd w:val="clear" w:color="auto" w:fill="auto"/>
          </w:tcPr>
          <w:p w14:paraId="11C06E13" w14:textId="77777777" w:rsidR="00FB1C4B" w:rsidRPr="006A7840" w:rsidRDefault="00FB1C4B" w:rsidP="0000621A">
            <w:pPr>
              <w:tabs>
                <w:tab w:val="left" w:pos="0"/>
              </w:tabs>
              <w:suppressAutoHyphens/>
              <w:ind w:right="-36"/>
            </w:pPr>
          </w:p>
        </w:tc>
        <w:tc>
          <w:tcPr>
            <w:tcW w:w="3544" w:type="dxa"/>
            <w:shd w:val="clear" w:color="auto" w:fill="auto"/>
          </w:tcPr>
          <w:p w14:paraId="1E4B81B5" w14:textId="46644AA7" w:rsidR="00FB1C4B" w:rsidRPr="006A7840" w:rsidRDefault="00937425" w:rsidP="008D40E4">
            <w:pPr>
              <w:tabs>
                <w:tab w:val="left" w:pos="0"/>
              </w:tabs>
              <w:suppressAutoHyphens/>
              <w:ind w:right="-36"/>
            </w:pPr>
            <w:r w:rsidRPr="006A7840">
              <w:t>2.</w:t>
            </w:r>
            <w:r w:rsidR="002823F2" w:rsidRPr="006A7840">
              <w:t xml:space="preserve">Демонстрирует знание теоретических и методологических оснований в области </w:t>
            </w:r>
            <w:proofErr w:type="spellStart"/>
            <w:r w:rsidR="002823F2" w:rsidRPr="006A7840">
              <w:t>частно</w:t>
            </w:r>
            <w:proofErr w:type="spellEnd"/>
            <w:r w:rsidR="002823F2" w:rsidRPr="006A7840">
              <w:t xml:space="preserve">-правовых наук; истории становления и развития </w:t>
            </w:r>
            <w:r w:rsidR="002823F2" w:rsidRPr="006A7840">
              <w:lastRenderedPageBreak/>
              <w:t xml:space="preserve">основных научных школ в области гражданского, международного частного и предпринимательского права, а также гражданского и арбитражного процессуального права, а также полемики и взаимодействия между ними; актуальных проблем и тенденций развития законодательства, а также </w:t>
            </w:r>
            <w:proofErr w:type="spellStart"/>
            <w:r w:rsidR="002823F2" w:rsidRPr="006A7840">
              <w:t>частно</w:t>
            </w:r>
            <w:proofErr w:type="spellEnd"/>
            <w:r w:rsidR="002823F2" w:rsidRPr="006A7840">
              <w:t>-правовой науки и правоприменительной практики в указанной области.</w:t>
            </w:r>
          </w:p>
        </w:tc>
        <w:tc>
          <w:tcPr>
            <w:tcW w:w="4252" w:type="dxa"/>
            <w:shd w:val="clear" w:color="auto" w:fill="auto"/>
          </w:tcPr>
          <w:p w14:paraId="783C7AF4" w14:textId="18305702" w:rsidR="00CF24F7" w:rsidRPr="006A7840" w:rsidRDefault="00FB1C4B" w:rsidP="00CF24F7">
            <w:pPr>
              <w:tabs>
                <w:tab w:val="left" w:pos="540"/>
                <w:tab w:val="left" w:pos="851"/>
              </w:tabs>
              <w:ind w:right="-36"/>
              <w:contextualSpacing/>
              <w:jc w:val="both"/>
            </w:pPr>
            <w:r w:rsidRPr="006A7840">
              <w:rPr>
                <w:i/>
              </w:rPr>
              <w:lastRenderedPageBreak/>
              <w:t>Знать:</w:t>
            </w:r>
            <w:r w:rsidRPr="006A7840">
              <w:t xml:space="preserve"> </w:t>
            </w:r>
            <w:r w:rsidR="006D6162" w:rsidRPr="006A7840">
              <w:t xml:space="preserve">теоретические и методологические основы в области </w:t>
            </w:r>
            <w:proofErr w:type="spellStart"/>
            <w:proofErr w:type="gramStart"/>
            <w:r w:rsidR="006D6162" w:rsidRPr="006A7840">
              <w:t>частно</w:t>
            </w:r>
            <w:proofErr w:type="spellEnd"/>
            <w:r w:rsidR="006D6162" w:rsidRPr="006A7840">
              <w:t>-правовых</w:t>
            </w:r>
            <w:proofErr w:type="gramEnd"/>
            <w:r w:rsidR="006D6162" w:rsidRPr="006A7840">
              <w:t xml:space="preserve"> наук; историю становления и развития основных научных школ в области гражданского, </w:t>
            </w:r>
            <w:r w:rsidR="006D6162" w:rsidRPr="006A7840">
              <w:lastRenderedPageBreak/>
              <w:t>международного частного и предпринимательского права, а также гражданского и арбитражного процессуального права</w:t>
            </w:r>
            <w:r w:rsidR="00D96E3B" w:rsidRPr="006A7840">
              <w:t>.</w:t>
            </w:r>
          </w:p>
          <w:p w14:paraId="2944CF05" w14:textId="35019EC7" w:rsidR="00FB1C4B" w:rsidRPr="006A7840" w:rsidRDefault="00FB1C4B" w:rsidP="00CF24F7">
            <w:pPr>
              <w:tabs>
                <w:tab w:val="left" w:pos="540"/>
                <w:tab w:val="left" w:pos="851"/>
              </w:tabs>
              <w:ind w:right="-36"/>
              <w:contextualSpacing/>
              <w:jc w:val="both"/>
              <w:rPr>
                <w:i/>
              </w:rPr>
            </w:pPr>
            <w:r w:rsidRPr="006A7840">
              <w:rPr>
                <w:i/>
              </w:rPr>
              <w:t>Уметь:</w:t>
            </w:r>
            <w:r w:rsidRPr="006A7840">
              <w:t xml:space="preserve"> </w:t>
            </w:r>
            <w:r w:rsidR="00D96E3B" w:rsidRPr="006A7840">
              <w:t xml:space="preserve">вступать в полемику;  решать актуальные проблемы и отслеживать тенденции развития законодательства, а также </w:t>
            </w:r>
            <w:proofErr w:type="spellStart"/>
            <w:r w:rsidR="00D96E3B" w:rsidRPr="006A7840">
              <w:t>частно</w:t>
            </w:r>
            <w:proofErr w:type="spellEnd"/>
            <w:r w:rsidR="00D96E3B" w:rsidRPr="006A7840">
              <w:t>-правовой науки и правоприменительной практики.</w:t>
            </w:r>
          </w:p>
        </w:tc>
      </w:tr>
      <w:tr w:rsidR="002823F2" w:rsidRPr="00707D09" w14:paraId="027911F8" w14:textId="77777777" w:rsidTr="001B1DAB">
        <w:trPr>
          <w:trHeight w:val="3533"/>
        </w:trPr>
        <w:tc>
          <w:tcPr>
            <w:tcW w:w="1135" w:type="dxa"/>
            <w:vMerge w:val="restart"/>
            <w:shd w:val="clear" w:color="auto" w:fill="auto"/>
            <w:vAlign w:val="center"/>
          </w:tcPr>
          <w:p w14:paraId="1E0C825C" w14:textId="5FF2B674" w:rsidR="002823F2" w:rsidRDefault="002823F2" w:rsidP="000853BA">
            <w:pPr>
              <w:jc w:val="center"/>
              <w:rPr>
                <w:color w:val="000000"/>
                <w:sz w:val="28"/>
                <w:szCs w:val="28"/>
              </w:rPr>
            </w:pPr>
            <w:r w:rsidRPr="00707D09">
              <w:rPr>
                <w:color w:val="000000"/>
                <w:sz w:val="28"/>
                <w:szCs w:val="28"/>
              </w:rPr>
              <w:lastRenderedPageBreak/>
              <w:t>ПКС-3</w:t>
            </w:r>
          </w:p>
          <w:p w14:paraId="7D4E5B53" w14:textId="10BF622E" w:rsidR="00100FCC" w:rsidRDefault="00100FCC" w:rsidP="000853BA">
            <w:pPr>
              <w:jc w:val="center"/>
              <w:rPr>
                <w:color w:val="000000"/>
                <w:sz w:val="28"/>
                <w:szCs w:val="28"/>
              </w:rPr>
            </w:pPr>
          </w:p>
          <w:p w14:paraId="00FE4A13" w14:textId="4EB7C264" w:rsidR="00100FCC" w:rsidRDefault="00100FCC" w:rsidP="006A7840">
            <w:pPr>
              <w:rPr>
                <w:color w:val="000000"/>
                <w:sz w:val="28"/>
                <w:szCs w:val="28"/>
              </w:rPr>
            </w:pPr>
          </w:p>
          <w:p w14:paraId="5ABDCC6B" w14:textId="6BC0BEE8" w:rsidR="00100FCC" w:rsidRDefault="00100FCC" w:rsidP="000853BA">
            <w:pPr>
              <w:jc w:val="center"/>
              <w:rPr>
                <w:color w:val="000000"/>
                <w:sz w:val="28"/>
                <w:szCs w:val="28"/>
              </w:rPr>
            </w:pPr>
          </w:p>
          <w:p w14:paraId="2160EE03" w14:textId="594BB0A3" w:rsidR="00100FCC" w:rsidRPr="00707D09" w:rsidRDefault="00100FCC" w:rsidP="006A7840">
            <w:pPr>
              <w:rPr>
                <w:color w:val="000000"/>
                <w:sz w:val="28"/>
                <w:szCs w:val="28"/>
              </w:rPr>
            </w:pPr>
          </w:p>
          <w:p w14:paraId="0F8CABA0" w14:textId="77777777" w:rsidR="002823F2" w:rsidRPr="00707D09" w:rsidRDefault="002823F2" w:rsidP="0000621A">
            <w:pPr>
              <w:tabs>
                <w:tab w:val="left" w:pos="0"/>
              </w:tabs>
              <w:suppressAutoHyphens/>
              <w:ind w:right="-36"/>
              <w:jc w:val="center"/>
              <w:rPr>
                <w:b/>
                <w:sz w:val="28"/>
                <w:szCs w:val="28"/>
              </w:rPr>
            </w:pPr>
          </w:p>
        </w:tc>
        <w:tc>
          <w:tcPr>
            <w:tcW w:w="1701" w:type="dxa"/>
            <w:vMerge w:val="restart"/>
            <w:shd w:val="clear" w:color="auto" w:fill="auto"/>
          </w:tcPr>
          <w:p w14:paraId="22A0E10F" w14:textId="6CDAD2D2" w:rsidR="002823F2" w:rsidRPr="006A7840" w:rsidRDefault="002823F2" w:rsidP="002823F2">
            <w:r w:rsidRPr="006A7840">
              <w:t xml:space="preserve">Способность адаптировать результаты научных исследований в преподавательской  деятельности по дисциплинам, относящимся к </w:t>
            </w:r>
            <w:proofErr w:type="spellStart"/>
            <w:r w:rsidRPr="006A7840">
              <w:t>частно</w:t>
            </w:r>
            <w:proofErr w:type="spellEnd"/>
            <w:r w:rsidRPr="006A7840">
              <w:t>-правовым отраслям права</w:t>
            </w:r>
          </w:p>
        </w:tc>
        <w:tc>
          <w:tcPr>
            <w:tcW w:w="3544" w:type="dxa"/>
            <w:shd w:val="clear" w:color="auto" w:fill="auto"/>
          </w:tcPr>
          <w:p w14:paraId="10E6BE50" w14:textId="3A53B690" w:rsidR="002823F2" w:rsidRPr="006A7840" w:rsidRDefault="002823F2" w:rsidP="006A26E4">
            <w:pPr>
              <w:numPr>
                <w:ilvl w:val="0"/>
                <w:numId w:val="7"/>
              </w:numPr>
              <w:jc w:val="both"/>
            </w:pPr>
            <w:r w:rsidRPr="006A7840">
              <w:t>Разрабатывает учебные курсы и готовит учебные и учебно-методические материалы в области гражданского, предпринимательского, международного частного, семейного и наследственного права, а также процессуального права, в том числе на основе и с учетом результатов</w:t>
            </w:r>
            <w:r w:rsidR="00100FCC" w:rsidRPr="006A7840">
              <w:t>,</w:t>
            </w:r>
            <w:r w:rsidRPr="006A7840">
              <w:t xml:space="preserve"> проведенных теоретических и эмпирических исследований. </w:t>
            </w:r>
          </w:p>
        </w:tc>
        <w:tc>
          <w:tcPr>
            <w:tcW w:w="4252" w:type="dxa"/>
            <w:shd w:val="clear" w:color="auto" w:fill="auto"/>
          </w:tcPr>
          <w:p w14:paraId="4BA1FF29" w14:textId="0441EF84" w:rsidR="00D96E3B" w:rsidRPr="006A7840" w:rsidRDefault="00D96E3B" w:rsidP="0000621A">
            <w:pPr>
              <w:tabs>
                <w:tab w:val="left" w:pos="540"/>
                <w:tab w:val="left" w:pos="851"/>
              </w:tabs>
              <w:ind w:right="-36"/>
              <w:contextualSpacing/>
              <w:jc w:val="both"/>
              <w:rPr>
                <w:i/>
              </w:rPr>
            </w:pPr>
            <w:r w:rsidRPr="006A7840">
              <w:rPr>
                <w:i/>
              </w:rPr>
              <w:t>Знать:</w:t>
            </w:r>
            <w:r w:rsidR="009E220B" w:rsidRPr="006A7840">
              <w:rPr>
                <w:i/>
              </w:rPr>
              <w:t xml:space="preserve"> </w:t>
            </w:r>
            <w:r w:rsidR="009E220B" w:rsidRPr="006A7840">
              <w:rPr>
                <w:iCs/>
              </w:rPr>
              <w:t>основы разработки</w:t>
            </w:r>
            <w:r w:rsidR="009E220B" w:rsidRPr="006A7840">
              <w:rPr>
                <w:i/>
              </w:rPr>
              <w:t xml:space="preserve"> </w:t>
            </w:r>
            <w:r w:rsidR="00684B2F" w:rsidRPr="006A7840">
              <w:t xml:space="preserve">учебных курсов и </w:t>
            </w:r>
            <w:r w:rsidR="00D22A5D" w:rsidRPr="006A7840">
              <w:t>методику подготовки учебных</w:t>
            </w:r>
            <w:r w:rsidR="00684B2F" w:rsidRPr="006A7840">
              <w:t xml:space="preserve"> и учебно-методически</w:t>
            </w:r>
            <w:r w:rsidR="00D22A5D" w:rsidRPr="006A7840">
              <w:t>х</w:t>
            </w:r>
            <w:r w:rsidR="00684B2F" w:rsidRPr="006A7840">
              <w:t xml:space="preserve"> материал</w:t>
            </w:r>
            <w:r w:rsidR="00D22A5D" w:rsidRPr="006A7840">
              <w:t>ов в области гражданского, предпринимательского, международного частного, семейного и наследственного права, а также процессуального права, в том числе на основе и с учетом результатов, проведенных теоретических и эмпирических исследований.</w:t>
            </w:r>
          </w:p>
          <w:p w14:paraId="7F1FCFEF" w14:textId="547B32EB" w:rsidR="002823F2" w:rsidRPr="006A7840" w:rsidRDefault="00D96E3B" w:rsidP="009C6286">
            <w:pPr>
              <w:tabs>
                <w:tab w:val="left" w:pos="540"/>
                <w:tab w:val="left" w:pos="851"/>
              </w:tabs>
              <w:ind w:right="-36"/>
              <w:contextualSpacing/>
              <w:jc w:val="both"/>
              <w:rPr>
                <w:i/>
              </w:rPr>
            </w:pPr>
            <w:r w:rsidRPr="006A7840">
              <w:rPr>
                <w:i/>
              </w:rPr>
              <w:t>Уметь:</w:t>
            </w:r>
            <w:r w:rsidR="00152A8B" w:rsidRPr="006A7840">
              <w:t xml:space="preserve"> разрабатывать учебные курсы и готовить учебные и учебно-методические материалы</w:t>
            </w:r>
            <w:r w:rsidR="009C6286" w:rsidRPr="006A7840">
              <w:t xml:space="preserve"> в области гражданского, предпринимательского, международного частного, семейного и наследственного права, а также процессуального права, в том числе на основе и с учетом результатов проведенных теоретических и эмпирических исследований.</w:t>
            </w:r>
          </w:p>
        </w:tc>
      </w:tr>
      <w:tr w:rsidR="00D96E3B" w:rsidRPr="00707D09" w14:paraId="3A827A01" w14:textId="77777777" w:rsidTr="001B1DAB">
        <w:trPr>
          <w:trHeight w:val="3228"/>
        </w:trPr>
        <w:tc>
          <w:tcPr>
            <w:tcW w:w="1135" w:type="dxa"/>
            <w:vMerge/>
            <w:shd w:val="clear" w:color="auto" w:fill="auto"/>
            <w:vAlign w:val="center"/>
          </w:tcPr>
          <w:p w14:paraId="7ABB0E83" w14:textId="77777777" w:rsidR="00D96E3B" w:rsidRPr="00707D09" w:rsidRDefault="00D96E3B" w:rsidP="00D96E3B">
            <w:pPr>
              <w:jc w:val="center"/>
              <w:rPr>
                <w:color w:val="000000"/>
                <w:sz w:val="28"/>
                <w:szCs w:val="28"/>
              </w:rPr>
            </w:pPr>
          </w:p>
        </w:tc>
        <w:tc>
          <w:tcPr>
            <w:tcW w:w="1701" w:type="dxa"/>
            <w:vMerge/>
            <w:shd w:val="clear" w:color="auto" w:fill="auto"/>
          </w:tcPr>
          <w:p w14:paraId="7528B9E3" w14:textId="77777777" w:rsidR="00D96E3B" w:rsidRPr="006A7840" w:rsidRDefault="00D96E3B" w:rsidP="00D96E3B">
            <w:pPr>
              <w:tabs>
                <w:tab w:val="left" w:pos="0"/>
              </w:tabs>
              <w:suppressAutoHyphens/>
              <w:ind w:right="-36"/>
            </w:pPr>
          </w:p>
        </w:tc>
        <w:tc>
          <w:tcPr>
            <w:tcW w:w="3544" w:type="dxa"/>
            <w:shd w:val="clear" w:color="auto" w:fill="auto"/>
          </w:tcPr>
          <w:p w14:paraId="367034DF" w14:textId="1B6F3739" w:rsidR="00D96E3B" w:rsidRPr="006A7840" w:rsidRDefault="00937425" w:rsidP="00D96E3B">
            <w:pPr>
              <w:tabs>
                <w:tab w:val="left" w:pos="0"/>
              </w:tabs>
              <w:suppressAutoHyphens/>
              <w:ind w:right="-36"/>
            </w:pPr>
            <w:r w:rsidRPr="006A7840">
              <w:t>2.</w:t>
            </w:r>
            <w:r w:rsidR="00D96E3B" w:rsidRPr="006A7840">
              <w:t xml:space="preserve">Проводит научно-исследовательскую работу в области </w:t>
            </w:r>
            <w:proofErr w:type="spellStart"/>
            <w:r w:rsidR="00D96E3B" w:rsidRPr="006A7840">
              <w:t>частно</w:t>
            </w:r>
            <w:proofErr w:type="spellEnd"/>
            <w:r w:rsidR="00D96E3B" w:rsidRPr="006A7840">
              <w:t>-правовых наук в образовательной организации, а также самостоятельно осуществляет руководство научно-исследовательской работой и консультирование обучающихся в сфере отраслей частного права и смежных областях.</w:t>
            </w:r>
          </w:p>
        </w:tc>
        <w:tc>
          <w:tcPr>
            <w:tcW w:w="4252" w:type="dxa"/>
            <w:shd w:val="clear" w:color="auto" w:fill="auto"/>
          </w:tcPr>
          <w:p w14:paraId="32CC3585" w14:textId="1EEAAD14" w:rsidR="00D96E3B" w:rsidRPr="006A7840" w:rsidRDefault="00D96E3B" w:rsidP="00D96E3B">
            <w:pPr>
              <w:tabs>
                <w:tab w:val="left" w:pos="540"/>
                <w:tab w:val="left" w:pos="851"/>
              </w:tabs>
              <w:ind w:right="-36"/>
              <w:contextualSpacing/>
              <w:jc w:val="both"/>
              <w:rPr>
                <w:iCs/>
              </w:rPr>
            </w:pPr>
            <w:r w:rsidRPr="006A7840">
              <w:rPr>
                <w:i/>
              </w:rPr>
              <w:t>Знать:</w:t>
            </w:r>
            <w:r w:rsidR="00152A8B" w:rsidRPr="006A7840">
              <w:rPr>
                <w:i/>
              </w:rPr>
              <w:t xml:space="preserve"> </w:t>
            </w:r>
            <w:r w:rsidR="000E54E9" w:rsidRPr="006A7840">
              <w:rPr>
                <w:iCs/>
              </w:rPr>
              <w:t>теоретические</w:t>
            </w:r>
            <w:r w:rsidR="000E54E9" w:rsidRPr="006A7840">
              <w:rPr>
                <w:i/>
              </w:rPr>
              <w:t xml:space="preserve"> </w:t>
            </w:r>
            <w:r w:rsidR="00152A8B" w:rsidRPr="006A7840">
              <w:rPr>
                <w:iCs/>
              </w:rPr>
              <w:t>основы проведения научно-исследовательской работы</w:t>
            </w:r>
            <w:r w:rsidR="000E54E9" w:rsidRPr="006A7840">
              <w:rPr>
                <w:iCs/>
              </w:rPr>
              <w:t>.</w:t>
            </w:r>
          </w:p>
          <w:p w14:paraId="09A92F26" w14:textId="44527E48" w:rsidR="00D96E3B" w:rsidRPr="006A7840" w:rsidRDefault="00D96E3B" w:rsidP="00D96E3B">
            <w:pPr>
              <w:tabs>
                <w:tab w:val="left" w:pos="540"/>
                <w:tab w:val="left" w:pos="851"/>
              </w:tabs>
              <w:ind w:right="-36"/>
              <w:contextualSpacing/>
              <w:jc w:val="both"/>
              <w:rPr>
                <w:i/>
              </w:rPr>
            </w:pPr>
            <w:r w:rsidRPr="006A7840">
              <w:rPr>
                <w:i/>
              </w:rPr>
              <w:t>Уметь:</w:t>
            </w:r>
            <w:r w:rsidR="00152A8B" w:rsidRPr="006A7840">
              <w:rPr>
                <w:i/>
              </w:rPr>
              <w:t xml:space="preserve"> </w:t>
            </w:r>
            <w:r w:rsidR="00152A8B" w:rsidRPr="006A7840">
              <w:t>осуществлять руководство научно-исследовательской работой и консультирование обучающихся в сфере отраслей частного права и смежных областях.</w:t>
            </w:r>
          </w:p>
        </w:tc>
      </w:tr>
    </w:tbl>
    <w:p w14:paraId="4DDFAFDD" w14:textId="79F72C16" w:rsidR="00937425" w:rsidRDefault="00937425" w:rsidP="00937425">
      <w:pPr>
        <w:pStyle w:val="110"/>
        <w:tabs>
          <w:tab w:val="left" w:pos="426"/>
        </w:tabs>
        <w:spacing w:before="120" w:after="120"/>
        <w:ind w:left="0" w:firstLine="0"/>
      </w:pPr>
    </w:p>
    <w:p w14:paraId="1A633A8F" w14:textId="77777777" w:rsidR="001B1DAB" w:rsidRPr="00707D09" w:rsidRDefault="001B1DAB" w:rsidP="00937425">
      <w:pPr>
        <w:pStyle w:val="110"/>
        <w:tabs>
          <w:tab w:val="left" w:pos="426"/>
        </w:tabs>
        <w:spacing w:before="120" w:after="120"/>
        <w:ind w:left="0" w:firstLine="0"/>
      </w:pPr>
    </w:p>
    <w:p w14:paraId="0BE09F41" w14:textId="1C53CDE6" w:rsidR="00C913B7" w:rsidRPr="00707D09" w:rsidRDefault="00C913B7" w:rsidP="008C5A51">
      <w:pPr>
        <w:pStyle w:val="af6"/>
        <w:ind w:left="720" w:firstLine="720"/>
        <w:rPr>
          <w:sz w:val="28"/>
          <w:szCs w:val="28"/>
        </w:rPr>
      </w:pPr>
      <w:r w:rsidRPr="00707D09">
        <w:rPr>
          <w:b/>
          <w:bCs/>
          <w:sz w:val="28"/>
          <w:szCs w:val="28"/>
        </w:rPr>
        <w:lastRenderedPageBreak/>
        <w:t xml:space="preserve">2. Содержание программы кандидатского экзамена </w:t>
      </w:r>
    </w:p>
    <w:p w14:paraId="75598A90" w14:textId="208737E3" w:rsidR="00AB473F" w:rsidRPr="00707D09" w:rsidRDefault="00AB473F" w:rsidP="001B1DAB">
      <w:pPr>
        <w:pStyle w:val="af6"/>
        <w:ind w:left="284"/>
        <w:rPr>
          <w:b/>
          <w:bCs/>
          <w:sz w:val="28"/>
          <w:szCs w:val="28"/>
        </w:rPr>
      </w:pPr>
      <w:r w:rsidRPr="00707D09">
        <w:rPr>
          <w:b/>
          <w:bCs/>
          <w:sz w:val="28"/>
          <w:szCs w:val="28"/>
        </w:rPr>
        <w:t xml:space="preserve">Тема 1.  </w:t>
      </w:r>
      <w:r w:rsidR="00BC46D2" w:rsidRPr="00707D09">
        <w:rPr>
          <w:b/>
          <w:bCs/>
          <w:sz w:val="28"/>
          <w:szCs w:val="28"/>
        </w:rPr>
        <w:t>Основы ч</w:t>
      </w:r>
      <w:r w:rsidRPr="00707D09">
        <w:rPr>
          <w:b/>
          <w:bCs/>
          <w:sz w:val="28"/>
          <w:szCs w:val="28"/>
        </w:rPr>
        <w:t>астноправов</w:t>
      </w:r>
      <w:r w:rsidR="003C3A75" w:rsidRPr="00707D09">
        <w:rPr>
          <w:b/>
          <w:bCs/>
          <w:sz w:val="28"/>
          <w:szCs w:val="28"/>
        </w:rPr>
        <w:t>ых</w:t>
      </w:r>
      <w:r w:rsidRPr="00707D09">
        <w:rPr>
          <w:b/>
          <w:bCs/>
          <w:sz w:val="28"/>
          <w:szCs w:val="28"/>
        </w:rPr>
        <w:t xml:space="preserve"> (</w:t>
      </w:r>
      <w:proofErr w:type="spellStart"/>
      <w:r w:rsidRPr="00707D09">
        <w:rPr>
          <w:b/>
          <w:bCs/>
          <w:sz w:val="28"/>
          <w:szCs w:val="28"/>
        </w:rPr>
        <w:t>цивилистическ</w:t>
      </w:r>
      <w:r w:rsidR="003C3A75" w:rsidRPr="00707D09">
        <w:rPr>
          <w:b/>
          <w:bCs/>
          <w:sz w:val="28"/>
          <w:szCs w:val="28"/>
        </w:rPr>
        <w:t>их</w:t>
      </w:r>
      <w:proofErr w:type="spellEnd"/>
      <w:r w:rsidRPr="00707D09">
        <w:rPr>
          <w:b/>
          <w:bCs/>
          <w:sz w:val="28"/>
          <w:szCs w:val="28"/>
        </w:rPr>
        <w:t>) наук.</w:t>
      </w:r>
    </w:p>
    <w:p w14:paraId="032BA7B3" w14:textId="7BBD26A1" w:rsidR="000F4ABF" w:rsidRPr="00707D09" w:rsidRDefault="000F4ABF" w:rsidP="001B1DAB">
      <w:pPr>
        <w:pStyle w:val="af6"/>
        <w:tabs>
          <w:tab w:val="left" w:pos="567"/>
          <w:tab w:val="left" w:pos="709"/>
        </w:tabs>
        <w:spacing w:line="276" w:lineRule="auto"/>
        <w:ind w:left="142" w:right="-142" w:firstLine="425"/>
        <w:jc w:val="both"/>
        <w:rPr>
          <w:sz w:val="28"/>
          <w:szCs w:val="28"/>
        </w:rPr>
      </w:pPr>
      <w:r w:rsidRPr="00707D09">
        <w:rPr>
          <w:sz w:val="28"/>
          <w:szCs w:val="28"/>
        </w:rPr>
        <w:t>Частное право: понятие, система, принципы регулирования. Разграничение и соотношение частноправового и публично-правового регулирования. Проблема дуализма частного права: исторический, сущностны</w:t>
      </w:r>
      <w:r w:rsidR="0060320F">
        <w:rPr>
          <w:sz w:val="28"/>
          <w:szCs w:val="28"/>
        </w:rPr>
        <w:t>й и законотворческий аспекты.</w:t>
      </w:r>
      <w:r w:rsidR="0060320F">
        <w:rPr>
          <w:sz w:val="28"/>
          <w:szCs w:val="28"/>
        </w:rPr>
        <w:tab/>
      </w:r>
      <w:r w:rsidRPr="00707D09">
        <w:rPr>
          <w:sz w:val="28"/>
          <w:szCs w:val="28"/>
        </w:rPr>
        <w:t>Понятие и предмет гражданского права. Проблема разграничения имущественных и неимущественных отношений, а также правового регулирования личных неимущественных отношений. Корпоративные отношения: понятие, правовая природа и место в системе отношений, рег</w:t>
      </w:r>
      <w:r w:rsidR="0060320F">
        <w:rPr>
          <w:sz w:val="28"/>
          <w:szCs w:val="28"/>
        </w:rPr>
        <w:t xml:space="preserve">улируемых гражданским правом. </w:t>
      </w:r>
      <w:r w:rsidRPr="00707D09">
        <w:rPr>
          <w:sz w:val="28"/>
          <w:szCs w:val="28"/>
        </w:rPr>
        <w:tab/>
        <w:t>Методы частноправового регулирования: понятие, система и отраслевые особенности. Диспозитивность правового регулирования и формы ее проявления. Особенности реализации императивного метода регулирования частноправовых отношений. Дозволения, запреты, предписания и согласования в частном праве. Коллизионный метод регулирования отношений, осложненных инос</w:t>
      </w:r>
      <w:r w:rsidR="0060320F">
        <w:rPr>
          <w:sz w:val="28"/>
          <w:szCs w:val="28"/>
        </w:rPr>
        <w:t>транным элементом.</w:t>
      </w:r>
      <w:r w:rsidR="0060320F">
        <w:rPr>
          <w:sz w:val="28"/>
          <w:szCs w:val="28"/>
        </w:rPr>
        <w:tab/>
      </w:r>
      <w:r w:rsidR="0060320F">
        <w:rPr>
          <w:sz w:val="28"/>
          <w:szCs w:val="28"/>
        </w:rPr>
        <w:tab/>
      </w:r>
      <w:r w:rsidR="0060320F">
        <w:rPr>
          <w:sz w:val="28"/>
          <w:szCs w:val="28"/>
        </w:rPr>
        <w:tab/>
      </w:r>
      <w:r w:rsidR="0060320F">
        <w:rPr>
          <w:sz w:val="28"/>
          <w:szCs w:val="28"/>
        </w:rPr>
        <w:tab/>
      </w:r>
      <w:r w:rsidR="0060320F">
        <w:rPr>
          <w:sz w:val="28"/>
          <w:szCs w:val="28"/>
        </w:rPr>
        <w:tab/>
      </w:r>
      <w:r w:rsidR="0060320F">
        <w:rPr>
          <w:sz w:val="28"/>
          <w:szCs w:val="28"/>
        </w:rPr>
        <w:tab/>
      </w:r>
      <w:r w:rsidR="0060320F">
        <w:rPr>
          <w:sz w:val="28"/>
          <w:szCs w:val="28"/>
        </w:rPr>
        <w:tab/>
      </w:r>
      <w:r w:rsidR="0060320F">
        <w:rPr>
          <w:sz w:val="28"/>
          <w:szCs w:val="28"/>
        </w:rPr>
        <w:tab/>
      </w:r>
      <w:r w:rsidR="0060320F">
        <w:rPr>
          <w:sz w:val="28"/>
          <w:szCs w:val="28"/>
        </w:rPr>
        <w:tab/>
      </w:r>
      <w:r w:rsidR="0060320F">
        <w:rPr>
          <w:sz w:val="28"/>
          <w:szCs w:val="28"/>
        </w:rPr>
        <w:tab/>
      </w:r>
      <w:r w:rsidR="0060320F">
        <w:rPr>
          <w:sz w:val="28"/>
          <w:szCs w:val="28"/>
        </w:rPr>
        <w:tab/>
      </w:r>
      <w:r w:rsidR="0060320F">
        <w:rPr>
          <w:sz w:val="28"/>
          <w:szCs w:val="28"/>
        </w:rPr>
        <w:tab/>
      </w:r>
      <w:r w:rsidRPr="00707D09">
        <w:rPr>
          <w:sz w:val="28"/>
          <w:szCs w:val="28"/>
        </w:rPr>
        <w:t xml:space="preserve">Принципы правового регулирования и </w:t>
      </w:r>
      <w:proofErr w:type="spellStart"/>
      <w:r w:rsidRPr="00707D09">
        <w:rPr>
          <w:sz w:val="28"/>
          <w:szCs w:val="28"/>
        </w:rPr>
        <w:t>правореализации</w:t>
      </w:r>
      <w:proofErr w:type="spellEnd"/>
      <w:r w:rsidRPr="00707D09">
        <w:rPr>
          <w:sz w:val="28"/>
          <w:szCs w:val="28"/>
        </w:rPr>
        <w:t xml:space="preserve"> в частном праве. Принципы гражданского права: неприкосновенность собственности равенство участников имущественных отношений свобода договора недопустимость произвольного вмешательства в частные дела. Принципы семейного права. Принципы трудового права.</w:t>
      </w:r>
      <w:r w:rsidR="00C00019">
        <w:rPr>
          <w:sz w:val="28"/>
          <w:szCs w:val="28"/>
        </w:rPr>
        <w:tab/>
      </w:r>
      <w:r w:rsidR="00C00019">
        <w:rPr>
          <w:sz w:val="28"/>
          <w:szCs w:val="28"/>
        </w:rPr>
        <w:tab/>
      </w:r>
      <w:r w:rsidR="00C00019">
        <w:rPr>
          <w:sz w:val="28"/>
          <w:szCs w:val="28"/>
        </w:rPr>
        <w:tab/>
      </w:r>
      <w:r w:rsidR="00C00019">
        <w:rPr>
          <w:sz w:val="28"/>
          <w:szCs w:val="28"/>
        </w:rPr>
        <w:tab/>
      </w:r>
      <w:r w:rsidR="00C00019">
        <w:rPr>
          <w:sz w:val="28"/>
          <w:szCs w:val="28"/>
        </w:rPr>
        <w:tab/>
      </w:r>
      <w:r w:rsidR="00C00019">
        <w:rPr>
          <w:sz w:val="28"/>
          <w:szCs w:val="28"/>
        </w:rPr>
        <w:tab/>
      </w:r>
      <w:r w:rsidR="00C00019">
        <w:rPr>
          <w:sz w:val="28"/>
          <w:szCs w:val="28"/>
        </w:rPr>
        <w:tab/>
      </w:r>
      <w:r w:rsidR="00C00019">
        <w:rPr>
          <w:sz w:val="28"/>
          <w:szCs w:val="28"/>
        </w:rPr>
        <w:tab/>
      </w:r>
      <w:r w:rsidR="00C00019">
        <w:rPr>
          <w:sz w:val="28"/>
          <w:szCs w:val="28"/>
        </w:rPr>
        <w:tab/>
      </w:r>
      <w:r w:rsidR="00C00019">
        <w:rPr>
          <w:sz w:val="28"/>
          <w:szCs w:val="28"/>
        </w:rPr>
        <w:tab/>
      </w:r>
      <w:r w:rsidR="0060320F" w:rsidRPr="00707D09">
        <w:rPr>
          <w:sz w:val="28"/>
          <w:szCs w:val="28"/>
        </w:rPr>
        <w:t xml:space="preserve"> </w:t>
      </w:r>
      <w:r w:rsidRPr="00707D09">
        <w:rPr>
          <w:sz w:val="28"/>
          <w:szCs w:val="28"/>
        </w:rPr>
        <w:t>Система частного права. Проблема отраслевого деления частного права. Дуализм частного права. Система гражданско</w:t>
      </w:r>
      <w:r w:rsidR="006517B5">
        <w:rPr>
          <w:sz w:val="28"/>
          <w:szCs w:val="28"/>
        </w:rPr>
        <w:t>го, семейного, трудового права</w:t>
      </w:r>
      <w:r w:rsidRPr="00707D09">
        <w:rPr>
          <w:sz w:val="28"/>
          <w:szCs w:val="28"/>
        </w:rPr>
        <w:t>. Частноправовые аспекты земельных отношений, отношений в сфере энергетики и недропользования, финансовых отношений и рынка ценных бумаг, сельского хозяйства, социально-трудовых отношений, жилищных отношений, отношений по охране здоровья граждан, отношений в области физкультуры и спорта, культуры, образования, науки, негосударственного пенсионного обеспечения и иных отношений.</w:t>
      </w:r>
    </w:p>
    <w:p w14:paraId="7DDD678A" w14:textId="0001F2F0" w:rsidR="000F4ABF" w:rsidRPr="00707D09" w:rsidRDefault="000F4ABF" w:rsidP="001B1DAB">
      <w:pPr>
        <w:pStyle w:val="af6"/>
        <w:spacing w:line="276" w:lineRule="auto"/>
        <w:ind w:left="142" w:right="-142" w:firstLine="425"/>
        <w:jc w:val="both"/>
        <w:rPr>
          <w:sz w:val="28"/>
          <w:szCs w:val="28"/>
        </w:rPr>
      </w:pPr>
      <w:r w:rsidRPr="00707D09">
        <w:rPr>
          <w:sz w:val="28"/>
          <w:szCs w:val="28"/>
        </w:rPr>
        <w:t>Частноправовые (</w:t>
      </w:r>
      <w:proofErr w:type="spellStart"/>
      <w:r w:rsidRPr="00707D09">
        <w:rPr>
          <w:sz w:val="28"/>
          <w:szCs w:val="28"/>
        </w:rPr>
        <w:t>цивилистичеcкие</w:t>
      </w:r>
      <w:proofErr w:type="spellEnd"/>
      <w:r w:rsidRPr="00707D09">
        <w:rPr>
          <w:sz w:val="28"/>
          <w:szCs w:val="28"/>
        </w:rPr>
        <w:t>) науки: система, предмет, методология, история и тенденции развития. Методология исследований проблем гражданских, предпринимательских и иных экономических отношений. Зарубежный опыт регулирования гражданских, предпринимательских, семейных, трудовых, процессуальных и международных</w:t>
      </w:r>
      <w:r w:rsidR="00B62687">
        <w:rPr>
          <w:sz w:val="28"/>
          <w:szCs w:val="28"/>
        </w:rPr>
        <w:t xml:space="preserve"> частноправовых отношений и его </w:t>
      </w:r>
      <w:r w:rsidRPr="00707D09">
        <w:rPr>
          <w:sz w:val="28"/>
          <w:szCs w:val="28"/>
        </w:rPr>
        <w:t>значение для развития отечественной доктрины</w:t>
      </w:r>
      <w:r w:rsidR="00B62687">
        <w:rPr>
          <w:sz w:val="28"/>
          <w:szCs w:val="28"/>
        </w:rPr>
        <w:t>,</w:t>
      </w:r>
      <w:r w:rsidRPr="00707D09">
        <w:rPr>
          <w:sz w:val="28"/>
          <w:szCs w:val="28"/>
        </w:rPr>
        <w:t xml:space="preserve"> и законодательства.</w:t>
      </w:r>
    </w:p>
    <w:p w14:paraId="67AB7447" w14:textId="10058877" w:rsidR="000F4ABF" w:rsidRPr="00707D09" w:rsidRDefault="000F4ABF" w:rsidP="001B1DAB">
      <w:pPr>
        <w:spacing w:before="100" w:beforeAutospacing="1" w:after="100" w:afterAutospacing="1" w:line="276" w:lineRule="auto"/>
        <w:ind w:left="142" w:right="-142" w:firstLine="425"/>
        <w:jc w:val="both"/>
        <w:rPr>
          <w:bCs/>
          <w:sz w:val="28"/>
          <w:szCs w:val="28"/>
        </w:rPr>
      </w:pPr>
      <w:r w:rsidRPr="00707D09">
        <w:rPr>
          <w:b/>
          <w:bCs/>
          <w:sz w:val="28"/>
          <w:szCs w:val="28"/>
        </w:rPr>
        <w:t>Тема 2. Ист</w:t>
      </w:r>
      <w:r w:rsidR="00B62687">
        <w:rPr>
          <w:b/>
          <w:bCs/>
          <w:sz w:val="28"/>
          <w:szCs w:val="28"/>
        </w:rPr>
        <w:t xml:space="preserve">очники правового регулирования </w:t>
      </w:r>
      <w:r w:rsidRPr="00707D09">
        <w:rPr>
          <w:b/>
          <w:bCs/>
          <w:sz w:val="28"/>
          <w:szCs w:val="28"/>
        </w:rPr>
        <w:t xml:space="preserve">частноправовых </w:t>
      </w:r>
      <w:r w:rsidRPr="006517B5">
        <w:rPr>
          <w:b/>
          <w:bCs/>
          <w:sz w:val="28"/>
          <w:szCs w:val="28"/>
        </w:rPr>
        <w:t>отношений</w:t>
      </w:r>
    </w:p>
    <w:p w14:paraId="07A91231" w14:textId="77777777" w:rsidR="008C5A51" w:rsidRPr="00603B7B" w:rsidRDefault="000F4ABF" w:rsidP="001B1DAB">
      <w:pPr>
        <w:spacing w:line="276" w:lineRule="auto"/>
        <w:ind w:left="142" w:right="-142" w:firstLine="425"/>
        <w:jc w:val="both"/>
        <w:rPr>
          <w:sz w:val="28"/>
          <w:szCs w:val="28"/>
        </w:rPr>
      </w:pPr>
      <w:r w:rsidRPr="00603B7B">
        <w:rPr>
          <w:sz w:val="28"/>
          <w:szCs w:val="28"/>
        </w:rPr>
        <w:lastRenderedPageBreak/>
        <w:t>Понятие и система источников правового регулиров</w:t>
      </w:r>
      <w:r w:rsidR="008C5A51" w:rsidRPr="00603B7B">
        <w:rPr>
          <w:sz w:val="28"/>
          <w:szCs w:val="28"/>
        </w:rPr>
        <w:t xml:space="preserve">ания частноправовых отношений. </w:t>
      </w:r>
    </w:p>
    <w:p w14:paraId="79298B3B" w14:textId="0387B14A" w:rsidR="000F4ABF" w:rsidRPr="00603B7B" w:rsidRDefault="000F4ABF" w:rsidP="001B1DAB">
      <w:pPr>
        <w:spacing w:line="276" w:lineRule="auto"/>
        <w:ind w:left="142" w:right="-142" w:firstLine="425"/>
        <w:jc w:val="both"/>
        <w:rPr>
          <w:sz w:val="28"/>
          <w:szCs w:val="28"/>
        </w:rPr>
      </w:pPr>
      <w:r w:rsidRPr="00603B7B">
        <w:rPr>
          <w:sz w:val="28"/>
          <w:szCs w:val="28"/>
        </w:rPr>
        <w:t>Конституция РФ как основа частноправового регулирования.  Общепризнанные принципы и нормы и международные договоры как источники частного права.</w:t>
      </w:r>
    </w:p>
    <w:p w14:paraId="49CF5151" w14:textId="77777777" w:rsidR="000F4ABF" w:rsidRPr="00603B7B" w:rsidRDefault="000F4ABF" w:rsidP="001B1DAB">
      <w:pPr>
        <w:spacing w:line="276" w:lineRule="auto"/>
        <w:ind w:left="142" w:right="-142" w:firstLine="425"/>
        <w:jc w:val="both"/>
        <w:rPr>
          <w:sz w:val="28"/>
          <w:szCs w:val="28"/>
        </w:rPr>
      </w:pPr>
      <w:r w:rsidRPr="00603B7B">
        <w:rPr>
          <w:sz w:val="28"/>
          <w:szCs w:val="28"/>
        </w:rPr>
        <w:t>Кодификация в сфере частного права: особенности и пределы осуществления, проблемы реализации.</w:t>
      </w:r>
    </w:p>
    <w:p w14:paraId="316F6612" w14:textId="77777777" w:rsidR="000F4ABF" w:rsidRPr="00603B7B" w:rsidRDefault="000F4ABF" w:rsidP="001B1DAB">
      <w:pPr>
        <w:spacing w:line="276" w:lineRule="auto"/>
        <w:ind w:left="142" w:right="-142" w:firstLine="425"/>
        <w:jc w:val="both"/>
        <w:rPr>
          <w:sz w:val="28"/>
          <w:szCs w:val="28"/>
        </w:rPr>
      </w:pPr>
      <w:r w:rsidRPr="00603B7B">
        <w:rPr>
          <w:sz w:val="28"/>
          <w:szCs w:val="28"/>
        </w:rPr>
        <w:t xml:space="preserve">Источники гражданского права. Гражданское законодательство: понятие и структура. Гражданский кодекс РФ: понятие, структура и место в системе гражданского законодательства. Федеральные законы и подзаконные нормативные правовые акты как источники гражданского права. Локальные акты. </w:t>
      </w:r>
    </w:p>
    <w:p w14:paraId="19AB8B9F" w14:textId="77777777" w:rsidR="000F4ABF" w:rsidRPr="00603B7B" w:rsidRDefault="000F4ABF" w:rsidP="001B1DAB">
      <w:pPr>
        <w:spacing w:line="276" w:lineRule="auto"/>
        <w:ind w:left="142" w:right="-142" w:firstLine="425"/>
        <w:jc w:val="both"/>
        <w:rPr>
          <w:sz w:val="28"/>
          <w:szCs w:val="28"/>
        </w:rPr>
      </w:pPr>
      <w:r w:rsidRPr="00603B7B">
        <w:rPr>
          <w:sz w:val="28"/>
          <w:szCs w:val="28"/>
        </w:rPr>
        <w:t xml:space="preserve">Источники семейного права. Семейный кодекс РФ 1995 г.: общая характеристика, структура. Федеральные законы и законы субъектов РФ: разграничение их компетенции в регулировании семейных отношений. Иные нормативные правовые акты в области семейного права. </w:t>
      </w:r>
    </w:p>
    <w:p w14:paraId="65180663" w14:textId="77777777" w:rsidR="000F4ABF" w:rsidRPr="00603B7B" w:rsidRDefault="000F4ABF" w:rsidP="001B1DAB">
      <w:pPr>
        <w:spacing w:line="276" w:lineRule="auto"/>
        <w:ind w:left="142" w:right="-142" w:firstLine="425"/>
        <w:jc w:val="both"/>
        <w:rPr>
          <w:sz w:val="28"/>
          <w:szCs w:val="28"/>
        </w:rPr>
      </w:pPr>
      <w:r w:rsidRPr="00603B7B">
        <w:rPr>
          <w:sz w:val="28"/>
          <w:szCs w:val="28"/>
        </w:rPr>
        <w:t>Источники трудового права. Трудовой кодекс РФ 2001 г.: общая характеристика, структура. Международные документы в сфере труда.  Федеральные законы и подзаконные нормативные правовые акты в сфере труда.</w:t>
      </w:r>
    </w:p>
    <w:p w14:paraId="65B9E392" w14:textId="77777777" w:rsidR="000F4ABF" w:rsidRPr="00603B7B" w:rsidRDefault="000F4ABF" w:rsidP="001B1DAB">
      <w:pPr>
        <w:spacing w:line="276" w:lineRule="auto"/>
        <w:ind w:left="142" w:right="-142" w:firstLine="425"/>
        <w:jc w:val="both"/>
        <w:rPr>
          <w:sz w:val="28"/>
          <w:szCs w:val="28"/>
        </w:rPr>
      </w:pPr>
      <w:r w:rsidRPr="00603B7B">
        <w:rPr>
          <w:sz w:val="28"/>
          <w:szCs w:val="28"/>
        </w:rPr>
        <w:t>Источники процессуальных отраслей права. Федеральные конституционные законы о судебной системе. Гражданский процессуальный кодекс РФ 2002 г. Арбитражный процессуальный кодекс РФ 2002 г., Кодекс административного судопроизводства 2015 г.: общая характеристика, структура.</w:t>
      </w:r>
    </w:p>
    <w:p w14:paraId="275C4F8D" w14:textId="77777777" w:rsidR="000F4ABF" w:rsidRPr="00603B7B" w:rsidRDefault="000F4ABF" w:rsidP="001B1DAB">
      <w:pPr>
        <w:spacing w:line="276" w:lineRule="auto"/>
        <w:ind w:left="142" w:right="-142" w:firstLine="425"/>
        <w:jc w:val="both"/>
        <w:rPr>
          <w:sz w:val="28"/>
          <w:szCs w:val="28"/>
        </w:rPr>
      </w:pPr>
      <w:r w:rsidRPr="00603B7B">
        <w:rPr>
          <w:sz w:val="28"/>
          <w:szCs w:val="28"/>
        </w:rPr>
        <w:t xml:space="preserve">Обычаи как источники частного права, соотношение с иными обычно предъявляемыми требованиями. </w:t>
      </w:r>
    </w:p>
    <w:p w14:paraId="1B64A333" w14:textId="77777777" w:rsidR="000F4ABF" w:rsidRPr="00603B7B" w:rsidRDefault="000F4ABF" w:rsidP="001B1DAB">
      <w:pPr>
        <w:spacing w:line="276" w:lineRule="auto"/>
        <w:ind w:left="142" w:right="-142" w:firstLine="425"/>
        <w:jc w:val="both"/>
        <w:rPr>
          <w:sz w:val="28"/>
          <w:szCs w:val="28"/>
        </w:rPr>
      </w:pPr>
      <w:r w:rsidRPr="00603B7B">
        <w:rPr>
          <w:sz w:val="28"/>
          <w:szCs w:val="28"/>
        </w:rPr>
        <w:t>Действие частноправового законодательства во времени, в пространстве и по кругу лиц. Проблемы применения аналогии закона и аналогии права.</w:t>
      </w:r>
    </w:p>
    <w:p w14:paraId="3F2B60B5" w14:textId="77777777" w:rsidR="000F4ABF" w:rsidRPr="00603B7B" w:rsidRDefault="000F4ABF" w:rsidP="001B1DAB">
      <w:pPr>
        <w:spacing w:line="276" w:lineRule="auto"/>
        <w:ind w:left="142" w:right="-142" w:firstLine="425"/>
        <w:jc w:val="both"/>
        <w:rPr>
          <w:sz w:val="28"/>
          <w:szCs w:val="28"/>
        </w:rPr>
      </w:pPr>
      <w:r w:rsidRPr="00603B7B">
        <w:rPr>
          <w:sz w:val="28"/>
          <w:szCs w:val="28"/>
        </w:rPr>
        <w:t>Нормотворческая деятельность Конституционного Суда РФ и ее значение для судебной практики. Значение судебной практики в применении и дальнейшем совершенствовании частноправового законодательства. Проблема судебного прецедента. Роль правовой доктрины для развития законодательства и практик его применения.</w:t>
      </w:r>
    </w:p>
    <w:p w14:paraId="106F7E0D" w14:textId="72AFE3B0" w:rsidR="00BC46D2" w:rsidRPr="00707D09" w:rsidRDefault="008C5A51" w:rsidP="001B1DAB">
      <w:pPr>
        <w:spacing w:before="100" w:beforeAutospacing="1" w:after="100" w:afterAutospacing="1" w:line="276" w:lineRule="auto"/>
        <w:ind w:left="142" w:right="-142" w:firstLine="425"/>
        <w:jc w:val="both"/>
        <w:rPr>
          <w:b/>
          <w:bCs/>
          <w:sz w:val="28"/>
          <w:szCs w:val="28"/>
        </w:rPr>
      </w:pPr>
      <w:r w:rsidRPr="00707D09">
        <w:rPr>
          <w:b/>
          <w:bCs/>
          <w:sz w:val="28"/>
          <w:szCs w:val="28"/>
        </w:rPr>
        <w:t>Тема 3.</w:t>
      </w:r>
      <w:r w:rsidR="00BC46D2" w:rsidRPr="00707D09">
        <w:rPr>
          <w:b/>
          <w:bCs/>
          <w:sz w:val="28"/>
          <w:szCs w:val="28"/>
        </w:rPr>
        <w:t xml:space="preserve">  </w:t>
      </w:r>
      <w:r w:rsidR="000F4ABF" w:rsidRPr="00707D09">
        <w:rPr>
          <w:b/>
          <w:bCs/>
          <w:sz w:val="28"/>
          <w:szCs w:val="28"/>
        </w:rPr>
        <w:t>Сущность и специфика правового регулирования</w:t>
      </w:r>
      <w:r w:rsidR="000D6A19" w:rsidRPr="00707D09">
        <w:rPr>
          <w:b/>
          <w:bCs/>
          <w:sz w:val="28"/>
          <w:szCs w:val="28"/>
        </w:rPr>
        <w:t xml:space="preserve"> частноправовых отношений.</w:t>
      </w:r>
      <w:r w:rsidRPr="00707D09">
        <w:rPr>
          <w:sz w:val="28"/>
          <w:szCs w:val="28"/>
        </w:rPr>
        <w:t xml:space="preserve"> </w:t>
      </w:r>
      <w:r w:rsidRPr="00707D09">
        <w:rPr>
          <w:b/>
          <w:bCs/>
          <w:sz w:val="28"/>
          <w:szCs w:val="28"/>
        </w:rPr>
        <w:t>Структура и содержание частноправовых отношений</w:t>
      </w:r>
    </w:p>
    <w:p w14:paraId="7262F91A" w14:textId="75CE192E" w:rsidR="003434AB" w:rsidRPr="00707D09" w:rsidRDefault="003434AB" w:rsidP="001B1DAB">
      <w:pPr>
        <w:spacing w:before="100" w:beforeAutospacing="1" w:after="100" w:afterAutospacing="1" w:line="276" w:lineRule="auto"/>
        <w:ind w:left="142" w:right="-142" w:firstLine="425"/>
        <w:jc w:val="both"/>
        <w:rPr>
          <w:sz w:val="28"/>
          <w:szCs w:val="28"/>
        </w:rPr>
      </w:pPr>
      <w:r w:rsidRPr="00707D09">
        <w:rPr>
          <w:sz w:val="28"/>
          <w:szCs w:val="28"/>
        </w:rPr>
        <w:t xml:space="preserve">Основания возникновения и динамика частноправовых отношений. Понятие и значение договора. Различные виды договорных и внедоговорных обязательств. Обязательства из семейных правоотношений. Обязательства и договоры, осложненные иностранным элементом. Процессуальные соглашения. Обязательства, связанные с осуществлением предпринимательской̆ деятельности. Осуществление </w:t>
      </w:r>
      <w:r w:rsidRPr="00707D09">
        <w:rPr>
          <w:sz w:val="28"/>
          <w:szCs w:val="28"/>
        </w:rPr>
        <w:lastRenderedPageBreak/>
        <w:t>гражданских, семейных и процессуальных прав, исполнение обязанностей, в том числе через представителя. Пределы осуществления гражданских и иных прав. Защита прав в частноправовых отношениях. Выбор форм и способов (средств) защиты. Исковая давность и иные сроки. Особенности ответственности в отдельных частноправовых отношениях. Частноправовые аспекты земельных отношений, отношений в сфере энергетики, природопользования (недропользования, водопользования, лесопользования и др.), сельского хозяйства, финансовых отношений, социально-трудовых отношений, жилищных отношений, отношений по охране здоровья граждан, отношений в области физкультуры и спорта, культуры, образования, науки, негосударственного пенсионного обеспечения и иных отношений. Наследование.</w:t>
      </w:r>
    </w:p>
    <w:p w14:paraId="430DDE86" w14:textId="63C137BF" w:rsidR="00BC46D2" w:rsidRPr="006517B5" w:rsidRDefault="008C5A51" w:rsidP="001B1DAB">
      <w:pPr>
        <w:spacing w:before="100" w:beforeAutospacing="1" w:after="100" w:afterAutospacing="1" w:line="276" w:lineRule="auto"/>
        <w:ind w:left="142" w:right="-142" w:firstLine="425"/>
        <w:jc w:val="both"/>
        <w:rPr>
          <w:b/>
          <w:sz w:val="28"/>
          <w:szCs w:val="28"/>
        </w:rPr>
      </w:pPr>
      <w:r w:rsidRPr="00707D09">
        <w:rPr>
          <w:b/>
          <w:bCs/>
          <w:sz w:val="28"/>
          <w:szCs w:val="28"/>
        </w:rPr>
        <w:t>Тема 4</w:t>
      </w:r>
      <w:r w:rsidR="00BC46D2" w:rsidRPr="00707D09">
        <w:rPr>
          <w:b/>
          <w:bCs/>
          <w:sz w:val="28"/>
          <w:szCs w:val="28"/>
        </w:rPr>
        <w:t xml:space="preserve">. Правовое регулирование </w:t>
      </w:r>
      <w:r w:rsidR="00D22A5D" w:rsidRPr="00707D09">
        <w:rPr>
          <w:b/>
          <w:bCs/>
          <w:sz w:val="28"/>
          <w:szCs w:val="28"/>
        </w:rPr>
        <w:t>предпринимательской</w:t>
      </w:r>
      <w:r w:rsidR="006517B5">
        <w:rPr>
          <w:b/>
          <w:bCs/>
          <w:sz w:val="28"/>
          <w:szCs w:val="28"/>
        </w:rPr>
        <w:t>̆</w:t>
      </w:r>
      <w:r w:rsidR="00BC46D2" w:rsidRPr="00707D09">
        <w:rPr>
          <w:b/>
          <w:bCs/>
          <w:sz w:val="28"/>
          <w:szCs w:val="28"/>
        </w:rPr>
        <w:t xml:space="preserve"> </w:t>
      </w:r>
      <w:r w:rsidR="006517B5">
        <w:rPr>
          <w:b/>
          <w:bCs/>
          <w:sz w:val="28"/>
          <w:szCs w:val="28"/>
        </w:rPr>
        <w:t>(</w:t>
      </w:r>
      <w:r w:rsidR="00D22A5D" w:rsidRPr="00707D09">
        <w:rPr>
          <w:b/>
          <w:bCs/>
          <w:sz w:val="28"/>
          <w:szCs w:val="28"/>
        </w:rPr>
        <w:t>иной</w:t>
      </w:r>
      <w:r w:rsidR="00BC46D2" w:rsidRPr="00707D09">
        <w:rPr>
          <w:b/>
          <w:bCs/>
          <w:sz w:val="28"/>
          <w:szCs w:val="28"/>
        </w:rPr>
        <w:t xml:space="preserve">̆ </w:t>
      </w:r>
      <w:r w:rsidR="00D22A5D" w:rsidRPr="00707D09">
        <w:rPr>
          <w:b/>
          <w:bCs/>
          <w:sz w:val="28"/>
          <w:szCs w:val="28"/>
        </w:rPr>
        <w:t>экономической</w:t>
      </w:r>
      <w:r w:rsidR="00BC46D2" w:rsidRPr="00707D09">
        <w:rPr>
          <w:b/>
          <w:bCs/>
          <w:sz w:val="28"/>
          <w:szCs w:val="28"/>
        </w:rPr>
        <w:t>̆</w:t>
      </w:r>
      <w:r w:rsidR="006517B5">
        <w:rPr>
          <w:b/>
          <w:bCs/>
          <w:sz w:val="28"/>
          <w:szCs w:val="28"/>
        </w:rPr>
        <w:t>)</w:t>
      </w:r>
      <w:r w:rsidR="00BC46D2" w:rsidRPr="00707D09">
        <w:rPr>
          <w:b/>
          <w:bCs/>
          <w:sz w:val="28"/>
          <w:szCs w:val="28"/>
        </w:rPr>
        <w:t xml:space="preserve"> деятельности</w:t>
      </w:r>
      <w:r w:rsidR="006517B5">
        <w:rPr>
          <w:sz w:val="28"/>
          <w:szCs w:val="28"/>
        </w:rPr>
        <w:t xml:space="preserve">, </w:t>
      </w:r>
      <w:r w:rsidR="006517B5" w:rsidRPr="006517B5">
        <w:rPr>
          <w:b/>
          <w:sz w:val="28"/>
          <w:szCs w:val="28"/>
        </w:rPr>
        <w:t>гражданских</w:t>
      </w:r>
      <w:r w:rsidR="006517B5">
        <w:rPr>
          <w:b/>
          <w:sz w:val="28"/>
          <w:szCs w:val="28"/>
        </w:rPr>
        <w:t>,</w:t>
      </w:r>
      <w:r w:rsidR="006517B5">
        <w:rPr>
          <w:sz w:val="28"/>
          <w:szCs w:val="28"/>
        </w:rPr>
        <w:t xml:space="preserve"> </w:t>
      </w:r>
      <w:r w:rsidR="006517B5" w:rsidRPr="006517B5">
        <w:rPr>
          <w:b/>
          <w:sz w:val="28"/>
          <w:szCs w:val="28"/>
        </w:rPr>
        <w:t>семейных, трудовых отношений, отношений, осложненных иностранным элементом.</w:t>
      </w:r>
    </w:p>
    <w:p w14:paraId="63465807" w14:textId="0A45BF63" w:rsidR="006517B5" w:rsidRPr="00603B7B" w:rsidRDefault="00ED3EB1" w:rsidP="001B1DAB">
      <w:pPr>
        <w:spacing w:line="276" w:lineRule="auto"/>
        <w:ind w:left="142" w:right="-142" w:firstLine="425"/>
        <w:jc w:val="both"/>
        <w:rPr>
          <w:sz w:val="28"/>
          <w:szCs w:val="28"/>
        </w:rPr>
      </w:pPr>
      <w:proofErr w:type="spellStart"/>
      <w:r w:rsidRPr="00603B7B">
        <w:rPr>
          <w:sz w:val="28"/>
          <w:szCs w:val="28"/>
        </w:rPr>
        <w:t>Общии</w:t>
      </w:r>
      <w:proofErr w:type="spellEnd"/>
      <w:r w:rsidRPr="00603B7B">
        <w:rPr>
          <w:sz w:val="28"/>
          <w:szCs w:val="28"/>
        </w:rPr>
        <w:t xml:space="preserve">̆, специальные и особые режимы </w:t>
      </w:r>
      <w:proofErr w:type="spellStart"/>
      <w:r w:rsidRPr="00603B7B">
        <w:rPr>
          <w:sz w:val="28"/>
          <w:szCs w:val="28"/>
        </w:rPr>
        <w:t>предпринимательскои</w:t>
      </w:r>
      <w:proofErr w:type="spellEnd"/>
      <w:r w:rsidRPr="00603B7B">
        <w:rPr>
          <w:sz w:val="28"/>
          <w:szCs w:val="28"/>
        </w:rPr>
        <w:t xml:space="preserve">̆ деятельности. Частноправовые аспекты поддержки конкуренции и </w:t>
      </w:r>
      <w:proofErr w:type="spellStart"/>
      <w:r w:rsidRPr="00603B7B">
        <w:rPr>
          <w:sz w:val="28"/>
          <w:szCs w:val="28"/>
        </w:rPr>
        <w:t>противодействия</w:t>
      </w:r>
      <w:proofErr w:type="spellEnd"/>
      <w:r w:rsidRPr="00603B7B">
        <w:rPr>
          <w:sz w:val="28"/>
          <w:szCs w:val="28"/>
        </w:rPr>
        <w:t xml:space="preserve"> недобросовестно конкуренции. Государственная политика и государственное регулирование в сфере предпринимательства. Саморегулирование. Государственная поддержка предпринимательства, иных форм </w:t>
      </w:r>
      <w:proofErr w:type="spellStart"/>
      <w:r w:rsidRPr="00603B7B">
        <w:rPr>
          <w:sz w:val="28"/>
          <w:szCs w:val="28"/>
        </w:rPr>
        <w:t>экономическои</w:t>
      </w:r>
      <w:proofErr w:type="spellEnd"/>
      <w:r w:rsidRPr="00603B7B">
        <w:rPr>
          <w:sz w:val="28"/>
          <w:szCs w:val="28"/>
        </w:rPr>
        <w:t xml:space="preserve">̆ деятельности, в том числе в различных сферах (промышленность, строительство, сельское </w:t>
      </w:r>
      <w:proofErr w:type="spellStart"/>
      <w:r w:rsidRPr="00603B7B">
        <w:rPr>
          <w:sz w:val="28"/>
          <w:szCs w:val="28"/>
        </w:rPr>
        <w:t>хозяйство</w:t>
      </w:r>
      <w:proofErr w:type="spellEnd"/>
      <w:r w:rsidRPr="00603B7B">
        <w:rPr>
          <w:sz w:val="28"/>
          <w:szCs w:val="28"/>
        </w:rPr>
        <w:t xml:space="preserve">, транспорт и др.). Правовое регулирование </w:t>
      </w:r>
      <w:proofErr w:type="spellStart"/>
      <w:r w:rsidRPr="00603B7B">
        <w:rPr>
          <w:sz w:val="28"/>
          <w:szCs w:val="28"/>
        </w:rPr>
        <w:t>инвестиционнои</w:t>
      </w:r>
      <w:proofErr w:type="spellEnd"/>
      <w:r w:rsidRPr="00603B7B">
        <w:rPr>
          <w:sz w:val="28"/>
          <w:szCs w:val="28"/>
        </w:rPr>
        <w:t xml:space="preserve">̆ деятельности. </w:t>
      </w:r>
    </w:p>
    <w:p w14:paraId="02A380B6" w14:textId="6082547A" w:rsidR="008C5A51" w:rsidRPr="00603B7B" w:rsidRDefault="006517B5" w:rsidP="001B1DAB">
      <w:pPr>
        <w:spacing w:line="276" w:lineRule="auto"/>
        <w:ind w:left="142" w:right="-142" w:firstLine="425"/>
        <w:jc w:val="both"/>
        <w:rPr>
          <w:sz w:val="28"/>
          <w:szCs w:val="28"/>
        </w:rPr>
      </w:pPr>
      <w:r w:rsidRPr="00603B7B">
        <w:rPr>
          <w:sz w:val="28"/>
          <w:szCs w:val="28"/>
        </w:rPr>
        <w:t>Г</w:t>
      </w:r>
      <w:r w:rsidR="008C5A51" w:rsidRPr="00603B7B">
        <w:rPr>
          <w:sz w:val="28"/>
          <w:szCs w:val="28"/>
        </w:rPr>
        <w:t xml:space="preserve">ражданские правоотношения: понятие, признаки и классификация. Субъективное право и правомочие. Проблема </w:t>
      </w:r>
      <w:proofErr w:type="spellStart"/>
      <w:r w:rsidR="008C5A51" w:rsidRPr="00603B7B">
        <w:rPr>
          <w:sz w:val="28"/>
          <w:szCs w:val="28"/>
        </w:rPr>
        <w:t>секундарных</w:t>
      </w:r>
      <w:proofErr w:type="spellEnd"/>
      <w:r w:rsidR="008C5A51" w:rsidRPr="00603B7B">
        <w:rPr>
          <w:sz w:val="28"/>
          <w:szCs w:val="28"/>
        </w:rPr>
        <w:t xml:space="preserve"> прав. Понятие и содержание субъективной гражданской обязанности. Проблемы существования правоотношений особого содержания (без обязанностей и пр.). </w:t>
      </w:r>
    </w:p>
    <w:p w14:paraId="558D87AE" w14:textId="77777777" w:rsidR="008C5A51" w:rsidRPr="00603B7B" w:rsidRDefault="008C5A51" w:rsidP="001B1DAB">
      <w:pPr>
        <w:spacing w:line="276" w:lineRule="auto"/>
        <w:ind w:left="142" w:right="-142" w:firstLine="425"/>
        <w:jc w:val="both"/>
        <w:rPr>
          <w:sz w:val="28"/>
          <w:szCs w:val="28"/>
        </w:rPr>
      </w:pPr>
      <w:r w:rsidRPr="00603B7B">
        <w:rPr>
          <w:sz w:val="28"/>
          <w:szCs w:val="28"/>
        </w:rPr>
        <w:t>Специфика отношений, связанных с осуществлением субъектами предпринимательской и иной экономической деятельности. Отношения экономической зависимости: понятие, способы установления и значение для гражданского оборота.</w:t>
      </w:r>
    </w:p>
    <w:p w14:paraId="319AF595" w14:textId="77777777" w:rsidR="008C5A51" w:rsidRPr="00603B7B" w:rsidRDefault="008C5A51" w:rsidP="001B1DAB">
      <w:pPr>
        <w:spacing w:line="276" w:lineRule="auto"/>
        <w:ind w:left="142" w:right="-142" w:firstLine="425"/>
        <w:jc w:val="both"/>
        <w:rPr>
          <w:sz w:val="28"/>
          <w:szCs w:val="28"/>
        </w:rPr>
      </w:pPr>
      <w:r w:rsidRPr="00603B7B">
        <w:rPr>
          <w:sz w:val="28"/>
          <w:szCs w:val="28"/>
        </w:rPr>
        <w:t>Семейные отношения: понятие, виды и элементы. Юридические факты в семейных правоотношениях. Родство и свойство: понятие и их юридическое значение. Особенности осуществления семейных прав и исполнения семейных обязанностей.</w:t>
      </w:r>
    </w:p>
    <w:p w14:paraId="20CC17AB" w14:textId="77777777" w:rsidR="008C5A51" w:rsidRPr="00603B7B" w:rsidRDefault="008C5A51" w:rsidP="001B1DAB">
      <w:pPr>
        <w:spacing w:line="276" w:lineRule="auto"/>
        <w:ind w:left="142" w:right="-142" w:firstLine="425"/>
        <w:jc w:val="both"/>
        <w:rPr>
          <w:sz w:val="28"/>
          <w:szCs w:val="28"/>
        </w:rPr>
      </w:pPr>
      <w:r w:rsidRPr="00603B7B">
        <w:rPr>
          <w:sz w:val="28"/>
          <w:szCs w:val="28"/>
        </w:rPr>
        <w:t>Отношения в сфере труда: понятие, виды и элементы. Особенности возникновения, изменения и прекращения трудовых правоотношений с различными категориями лиц. Трудовые отношения и отношения, тесно связанные с трудовыми.</w:t>
      </w:r>
    </w:p>
    <w:p w14:paraId="108A1961" w14:textId="6A3387E2" w:rsidR="00ED3EB1" w:rsidRPr="00603B7B" w:rsidRDefault="008C5A51" w:rsidP="001B1DAB">
      <w:pPr>
        <w:spacing w:line="276" w:lineRule="auto"/>
        <w:ind w:left="142" w:right="-142" w:firstLine="425"/>
        <w:jc w:val="both"/>
        <w:rPr>
          <w:sz w:val="28"/>
          <w:szCs w:val="28"/>
        </w:rPr>
      </w:pPr>
      <w:r w:rsidRPr="00603B7B">
        <w:rPr>
          <w:sz w:val="28"/>
          <w:szCs w:val="28"/>
        </w:rPr>
        <w:lastRenderedPageBreak/>
        <w:t>Отношения, осложненные иностранным элементом</w:t>
      </w:r>
      <w:r w:rsidR="00B62687" w:rsidRPr="00603B7B">
        <w:rPr>
          <w:sz w:val="28"/>
          <w:szCs w:val="28"/>
        </w:rPr>
        <w:t>: понятие, признаки и структура и</w:t>
      </w:r>
      <w:r w:rsidR="00ED3EB1" w:rsidRPr="00603B7B">
        <w:rPr>
          <w:sz w:val="28"/>
          <w:szCs w:val="28"/>
        </w:rPr>
        <w:t>ных инвестиций</w:t>
      </w:r>
      <w:r w:rsidR="00E0481A" w:rsidRPr="00603B7B">
        <w:rPr>
          <w:sz w:val="28"/>
          <w:szCs w:val="28"/>
        </w:rPr>
        <w:t>.</w:t>
      </w:r>
      <w:r w:rsidR="00ED3EB1" w:rsidRPr="00603B7B">
        <w:rPr>
          <w:sz w:val="28"/>
          <w:szCs w:val="28"/>
        </w:rPr>
        <w:t xml:space="preserve"> Интеллектуальная собственность.</w:t>
      </w:r>
    </w:p>
    <w:p w14:paraId="60856989" w14:textId="7C776FA2" w:rsidR="008C5A51" w:rsidRPr="00707D09" w:rsidRDefault="008C5A51" w:rsidP="001B1DAB">
      <w:pPr>
        <w:spacing w:before="100" w:beforeAutospacing="1" w:after="100" w:afterAutospacing="1" w:line="276" w:lineRule="auto"/>
        <w:ind w:left="142" w:right="-142" w:firstLine="425"/>
        <w:jc w:val="both"/>
        <w:rPr>
          <w:b/>
          <w:sz w:val="28"/>
          <w:szCs w:val="28"/>
        </w:rPr>
      </w:pPr>
      <w:r w:rsidRPr="00707D09">
        <w:rPr>
          <w:b/>
          <w:sz w:val="28"/>
          <w:szCs w:val="28"/>
        </w:rPr>
        <w:t xml:space="preserve">Тема </w:t>
      </w:r>
      <w:r w:rsidR="00603B7B">
        <w:rPr>
          <w:b/>
          <w:sz w:val="28"/>
          <w:szCs w:val="28"/>
        </w:rPr>
        <w:t>5</w:t>
      </w:r>
      <w:r w:rsidRPr="00707D09">
        <w:rPr>
          <w:b/>
          <w:sz w:val="28"/>
          <w:szCs w:val="28"/>
        </w:rPr>
        <w:t>. Субъекты частноправовых отношений</w:t>
      </w:r>
    </w:p>
    <w:p w14:paraId="792E9AD6" w14:textId="77777777" w:rsidR="008C5A51" w:rsidRPr="00603B7B" w:rsidRDefault="008C5A51" w:rsidP="001B1DAB">
      <w:pPr>
        <w:spacing w:line="276" w:lineRule="auto"/>
        <w:ind w:left="142" w:right="-142" w:firstLine="425"/>
        <w:jc w:val="both"/>
        <w:rPr>
          <w:sz w:val="28"/>
          <w:szCs w:val="28"/>
        </w:rPr>
      </w:pPr>
      <w:r w:rsidRPr="00603B7B">
        <w:rPr>
          <w:sz w:val="28"/>
          <w:szCs w:val="28"/>
        </w:rPr>
        <w:t>Теория субъектов частноправовых отношений.</w:t>
      </w:r>
    </w:p>
    <w:p w14:paraId="0BF6FD6E" w14:textId="77777777" w:rsidR="008C5A51" w:rsidRPr="00603B7B" w:rsidRDefault="008C5A51" w:rsidP="001B1DAB">
      <w:pPr>
        <w:spacing w:line="276" w:lineRule="auto"/>
        <w:ind w:left="142" w:right="-142" w:firstLine="425"/>
        <w:jc w:val="both"/>
        <w:rPr>
          <w:sz w:val="28"/>
          <w:szCs w:val="28"/>
        </w:rPr>
      </w:pPr>
      <w:r w:rsidRPr="0060320F">
        <w:rPr>
          <w:sz w:val="28"/>
          <w:szCs w:val="28"/>
        </w:rPr>
        <w:t xml:space="preserve">Проблемы </w:t>
      </w:r>
      <w:proofErr w:type="spellStart"/>
      <w:r w:rsidRPr="0060320F">
        <w:rPr>
          <w:sz w:val="28"/>
          <w:szCs w:val="28"/>
        </w:rPr>
        <w:t>правосубъектности</w:t>
      </w:r>
      <w:proofErr w:type="spellEnd"/>
      <w:r w:rsidRPr="00603B7B">
        <w:rPr>
          <w:i/>
          <w:sz w:val="28"/>
          <w:szCs w:val="28"/>
        </w:rPr>
        <w:t xml:space="preserve"> </w:t>
      </w:r>
      <w:r w:rsidRPr="00A14636">
        <w:rPr>
          <w:sz w:val="28"/>
          <w:szCs w:val="28"/>
        </w:rPr>
        <w:t>физических лиц.</w:t>
      </w:r>
      <w:r w:rsidRPr="00603B7B">
        <w:rPr>
          <w:sz w:val="28"/>
          <w:szCs w:val="28"/>
        </w:rPr>
        <w:t xml:space="preserve"> Имя и место жительства гражданина: понятие и юридическое значение. </w:t>
      </w:r>
    </w:p>
    <w:p w14:paraId="1D6517D7" w14:textId="77777777" w:rsidR="008C5A51" w:rsidRPr="00603B7B" w:rsidRDefault="008C5A51" w:rsidP="001B1DAB">
      <w:pPr>
        <w:spacing w:line="276" w:lineRule="auto"/>
        <w:ind w:left="142" w:right="-142" w:firstLine="425"/>
        <w:jc w:val="both"/>
        <w:rPr>
          <w:sz w:val="28"/>
          <w:szCs w:val="28"/>
        </w:rPr>
      </w:pPr>
      <w:r w:rsidRPr="00603B7B">
        <w:rPr>
          <w:sz w:val="28"/>
          <w:szCs w:val="28"/>
        </w:rPr>
        <w:t xml:space="preserve">Гражданская правоспособность и дееспособность: понятие, содержание, проблемные вопросы возникновения и прекращения. Ограничение дееспособности гражданина и признание его недееспособным: основания, порядок и правовые последствия. Проблемные вопросы признания гражданина безвестно отсутствующим и объявления его умершим. </w:t>
      </w:r>
    </w:p>
    <w:p w14:paraId="4A505365" w14:textId="71C7882A" w:rsidR="008C5A51" w:rsidRPr="00603B7B" w:rsidRDefault="00B62687" w:rsidP="001B1DAB">
      <w:pPr>
        <w:spacing w:line="276" w:lineRule="auto"/>
        <w:ind w:left="142" w:right="-142" w:firstLine="425"/>
        <w:jc w:val="both"/>
        <w:rPr>
          <w:sz w:val="28"/>
          <w:szCs w:val="28"/>
        </w:rPr>
      </w:pPr>
      <w:r w:rsidRPr="00603B7B">
        <w:rPr>
          <w:sz w:val="28"/>
          <w:szCs w:val="28"/>
        </w:rPr>
        <w:t xml:space="preserve">      </w:t>
      </w:r>
      <w:r w:rsidR="008C5A51" w:rsidRPr="00603B7B">
        <w:rPr>
          <w:sz w:val="28"/>
          <w:szCs w:val="28"/>
        </w:rPr>
        <w:t xml:space="preserve">Предпринимательская деятельность гражданина: формы и особенности осуществления. Государственная регистрация индивидуальных предпринимателей: основания и порядок. </w:t>
      </w:r>
    </w:p>
    <w:p w14:paraId="069C1DB1" w14:textId="77777777" w:rsidR="008C5A51" w:rsidRPr="00603B7B" w:rsidRDefault="008C5A51" w:rsidP="001B1DAB">
      <w:pPr>
        <w:spacing w:line="276" w:lineRule="auto"/>
        <w:ind w:left="142" w:right="-142" w:firstLine="425"/>
        <w:jc w:val="both"/>
        <w:rPr>
          <w:sz w:val="28"/>
          <w:szCs w:val="28"/>
        </w:rPr>
      </w:pPr>
      <w:r w:rsidRPr="00603B7B">
        <w:rPr>
          <w:sz w:val="28"/>
          <w:szCs w:val="28"/>
        </w:rPr>
        <w:t>Семейная правоспособность и дееспособность.</w:t>
      </w:r>
    </w:p>
    <w:p w14:paraId="2E2BB42B" w14:textId="77777777" w:rsidR="008C5A51" w:rsidRPr="00603B7B" w:rsidRDefault="008C5A51" w:rsidP="001B1DAB">
      <w:pPr>
        <w:spacing w:line="276" w:lineRule="auto"/>
        <w:ind w:left="142" w:right="-142" w:firstLine="425"/>
        <w:jc w:val="both"/>
        <w:rPr>
          <w:sz w:val="28"/>
          <w:szCs w:val="28"/>
        </w:rPr>
      </w:pPr>
      <w:r w:rsidRPr="00603B7B">
        <w:rPr>
          <w:sz w:val="28"/>
          <w:szCs w:val="28"/>
        </w:rPr>
        <w:t xml:space="preserve">Трудовая правоспособность и дееспособность. Отличие трудовой </w:t>
      </w:r>
      <w:proofErr w:type="spellStart"/>
      <w:r w:rsidRPr="00603B7B">
        <w:rPr>
          <w:sz w:val="28"/>
          <w:szCs w:val="28"/>
        </w:rPr>
        <w:t>праводееспособности</w:t>
      </w:r>
      <w:proofErr w:type="spellEnd"/>
      <w:r w:rsidRPr="00603B7B">
        <w:rPr>
          <w:sz w:val="28"/>
          <w:szCs w:val="28"/>
        </w:rPr>
        <w:t xml:space="preserve"> от гражданско-правовой. Трудовой коллектив: понятие и полномочия.</w:t>
      </w:r>
    </w:p>
    <w:p w14:paraId="5DAB972F" w14:textId="77777777" w:rsidR="008C5A51" w:rsidRPr="00603B7B" w:rsidRDefault="008C5A51" w:rsidP="001B1DAB">
      <w:pPr>
        <w:spacing w:line="276" w:lineRule="auto"/>
        <w:ind w:left="142" w:right="-142" w:firstLine="425"/>
        <w:jc w:val="both"/>
        <w:rPr>
          <w:sz w:val="28"/>
          <w:szCs w:val="28"/>
        </w:rPr>
      </w:pPr>
      <w:r w:rsidRPr="00603B7B">
        <w:rPr>
          <w:sz w:val="28"/>
          <w:szCs w:val="28"/>
        </w:rPr>
        <w:t xml:space="preserve">Проблемы </w:t>
      </w:r>
      <w:proofErr w:type="spellStart"/>
      <w:r w:rsidRPr="00603B7B">
        <w:rPr>
          <w:sz w:val="28"/>
          <w:szCs w:val="28"/>
        </w:rPr>
        <w:t>правосубъектности</w:t>
      </w:r>
      <w:proofErr w:type="spellEnd"/>
      <w:r w:rsidRPr="00603B7B">
        <w:rPr>
          <w:sz w:val="28"/>
          <w:szCs w:val="28"/>
        </w:rPr>
        <w:t xml:space="preserve"> юридических лиц. Понятие, признаки и виды юридических лиц. Развитие учения о сущности юридических лиц в науке гражданского права.</w:t>
      </w:r>
    </w:p>
    <w:p w14:paraId="1AD3BD71" w14:textId="77777777" w:rsidR="008C5A51" w:rsidRPr="00603B7B" w:rsidRDefault="008C5A51" w:rsidP="001B1DAB">
      <w:pPr>
        <w:spacing w:line="276" w:lineRule="auto"/>
        <w:ind w:left="142" w:right="-142" w:firstLine="425"/>
        <w:jc w:val="both"/>
        <w:rPr>
          <w:sz w:val="28"/>
          <w:szCs w:val="28"/>
        </w:rPr>
      </w:pPr>
      <w:r w:rsidRPr="00603B7B">
        <w:rPr>
          <w:sz w:val="28"/>
          <w:szCs w:val="28"/>
        </w:rPr>
        <w:t>Понятие и виды правоспособности юридического лица. Органы юридического лица: проблемы определения их сущности, видов и компетенции. Наименование и место нахождения юридического лица: понятие и значение для частноправового регулирования.</w:t>
      </w:r>
    </w:p>
    <w:p w14:paraId="481769F2" w14:textId="77777777" w:rsidR="008C5A51" w:rsidRPr="00603B7B" w:rsidRDefault="008C5A51" w:rsidP="001B1DAB">
      <w:pPr>
        <w:spacing w:line="276" w:lineRule="auto"/>
        <w:ind w:left="142" w:right="-142" w:firstLine="425"/>
        <w:jc w:val="both"/>
        <w:rPr>
          <w:sz w:val="28"/>
          <w:szCs w:val="28"/>
        </w:rPr>
      </w:pPr>
      <w:r w:rsidRPr="00603B7B">
        <w:rPr>
          <w:sz w:val="28"/>
          <w:szCs w:val="28"/>
        </w:rPr>
        <w:t xml:space="preserve">Способы образования (создания) юридических лиц. Государственная регистрация юридических лиц: порядок и юридическое значение. Учредительные документы юридических лиц: виды, правовая природа и содержание. </w:t>
      </w:r>
    </w:p>
    <w:p w14:paraId="45485735" w14:textId="77777777" w:rsidR="008C5A51" w:rsidRPr="00603B7B" w:rsidRDefault="008C5A51" w:rsidP="001B1DAB">
      <w:pPr>
        <w:spacing w:line="276" w:lineRule="auto"/>
        <w:ind w:left="142" w:right="-142" w:firstLine="425"/>
        <w:jc w:val="both"/>
        <w:rPr>
          <w:sz w:val="28"/>
          <w:szCs w:val="28"/>
        </w:rPr>
      </w:pPr>
      <w:r w:rsidRPr="00603B7B">
        <w:rPr>
          <w:sz w:val="28"/>
          <w:szCs w:val="28"/>
        </w:rPr>
        <w:t>Прекращение юридического лица. Понятие, формы, основания и порядок осуществления реорганизации юридического лица. Понятие, основания и порядок проведения ликвидации организации. Исключение юридического лица, прекратившего свою деятельность, из единого государственного реестра юридических лиц по решению регистрирующего органа. Защита прав третьих лиц при прекращении юридического лица.</w:t>
      </w:r>
    </w:p>
    <w:p w14:paraId="0346747C" w14:textId="77777777" w:rsidR="008C5A51" w:rsidRPr="00603B7B" w:rsidRDefault="008C5A51" w:rsidP="001B1DAB">
      <w:pPr>
        <w:spacing w:line="276" w:lineRule="auto"/>
        <w:ind w:left="142" w:right="-142" w:firstLine="425"/>
        <w:jc w:val="both"/>
        <w:rPr>
          <w:sz w:val="28"/>
          <w:szCs w:val="28"/>
        </w:rPr>
      </w:pPr>
      <w:r w:rsidRPr="00603B7B">
        <w:rPr>
          <w:sz w:val="28"/>
          <w:szCs w:val="28"/>
        </w:rPr>
        <w:t xml:space="preserve">Коммерческие организации. Особенности создания и деятельности корпоративных организаций. Специфика хозяйственных товариществ и обществ, </w:t>
      </w:r>
      <w:r w:rsidRPr="00603B7B">
        <w:rPr>
          <w:sz w:val="28"/>
          <w:szCs w:val="28"/>
        </w:rPr>
        <w:lastRenderedPageBreak/>
        <w:t>производственных кооперативов, хозяйственных партнерств. Особенности унитарных предприятий.</w:t>
      </w:r>
    </w:p>
    <w:p w14:paraId="40EF5F8F" w14:textId="77777777" w:rsidR="008C5A51" w:rsidRPr="00603B7B" w:rsidRDefault="008C5A51" w:rsidP="001B1DAB">
      <w:pPr>
        <w:spacing w:line="276" w:lineRule="auto"/>
        <w:ind w:left="142" w:right="-142" w:firstLine="425"/>
        <w:jc w:val="both"/>
        <w:rPr>
          <w:sz w:val="28"/>
          <w:szCs w:val="28"/>
        </w:rPr>
      </w:pPr>
      <w:r w:rsidRPr="00603B7B">
        <w:rPr>
          <w:sz w:val="28"/>
          <w:szCs w:val="28"/>
        </w:rPr>
        <w:t>Некоммерческие организации: понятие, виды, правовое регулирование. Осуществление некоммерческими организациями деятельности, приносящей доход.</w:t>
      </w:r>
    </w:p>
    <w:p w14:paraId="3A31D8BA" w14:textId="77777777" w:rsidR="008C5A51" w:rsidRPr="00603B7B" w:rsidRDefault="008C5A51" w:rsidP="001B1DAB">
      <w:pPr>
        <w:spacing w:line="276" w:lineRule="auto"/>
        <w:ind w:left="142" w:right="-142" w:firstLine="425"/>
        <w:jc w:val="both"/>
        <w:rPr>
          <w:sz w:val="28"/>
          <w:szCs w:val="28"/>
        </w:rPr>
      </w:pPr>
      <w:r w:rsidRPr="00603B7B">
        <w:rPr>
          <w:sz w:val="28"/>
          <w:szCs w:val="28"/>
        </w:rPr>
        <w:t>Правовое положение обособленных подразделений юридического лица (филиалы и представительства).</w:t>
      </w:r>
    </w:p>
    <w:p w14:paraId="25543801" w14:textId="0B0136B9" w:rsidR="008C5A51" w:rsidRPr="00603B7B" w:rsidRDefault="00A14636" w:rsidP="001B1DAB">
      <w:pPr>
        <w:spacing w:line="276" w:lineRule="auto"/>
        <w:ind w:left="142" w:right="-142" w:firstLine="425"/>
        <w:jc w:val="both"/>
        <w:rPr>
          <w:sz w:val="28"/>
          <w:szCs w:val="28"/>
        </w:rPr>
      </w:pPr>
      <w:r>
        <w:rPr>
          <w:sz w:val="28"/>
          <w:szCs w:val="28"/>
        </w:rPr>
        <w:t xml:space="preserve">    </w:t>
      </w:r>
      <w:proofErr w:type="spellStart"/>
      <w:r w:rsidR="00C46780" w:rsidRPr="00603B7B">
        <w:rPr>
          <w:sz w:val="28"/>
          <w:szCs w:val="28"/>
        </w:rPr>
        <w:t>Правосубъектность</w:t>
      </w:r>
      <w:proofErr w:type="spellEnd"/>
      <w:r w:rsidR="008C5A51" w:rsidRPr="00603B7B">
        <w:rPr>
          <w:sz w:val="28"/>
          <w:szCs w:val="28"/>
        </w:rPr>
        <w:t xml:space="preserve"> публично-правовых образований. Российская Федерация, субъекты РФ, муниципальные образования как субъекты частноправовых отношений. Формы и способы их участия в частноправовых отношениях. Проблема гражданской </w:t>
      </w:r>
      <w:proofErr w:type="spellStart"/>
      <w:r w:rsidR="008C5A51" w:rsidRPr="00603B7B">
        <w:rPr>
          <w:sz w:val="28"/>
          <w:szCs w:val="28"/>
        </w:rPr>
        <w:t>правосубъектности</w:t>
      </w:r>
      <w:proofErr w:type="spellEnd"/>
      <w:r w:rsidR="008C5A51" w:rsidRPr="00603B7B">
        <w:rPr>
          <w:sz w:val="28"/>
          <w:szCs w:val="28"/>
        </w:rPr>
        <w:t xml:space="preserve"> органов государственной власти и местного самоуправления. </w:t>
      </w:r>
    </w:p>
    <w:p w14:paraId="2AF54F70" w14:textId="77777777" w:rsidR="008C5A51" w:rsidRPr="00603B7B" w:rsidRDefault="008C5A51" w:rsidP="001B1DAB">
      <w:pPr>
        <w:spacing w:line="276" w:lineRule="auto"/>
        <w:ind w:left="142" w:right="-142" w:firstLine="425"/>
        <w:jc w:val="both"/>
        <w:rPr>
          <w:sz w:val="28"/>
          <w:szCs w:val="28"/>
        </w:rPr>
      </w:pPr>
      <w:r w:rsidRPr="00603B7B">
        <w:rPr>
          <w:sz w:val="28"/>
          <w:szCs w:val="28"/>
        </w:rPr>
        <w:t>Ответственность по обязательствам Российской Федерации, субъекта РФ, муниципального образования, особенности их ответственности в гражданско-правовых отношениях с участием иностранных юридических лиц, граждан и государств.</w:t>
      </w:r>
    </w:p>
    <w:p w14:paraId="1FF543B2" w14:textId="77777777" w:rsidR="008C5A51" w:rsidRPr="00603B7B" w:rsidRDefault="008C5A51" w:rsidP="001B1DAB">
      <w:pPr>
        <w:spacing w:line="276" w:lineRule="auto"/>
        <w:ind w:left="142" w:right="-142" w:firstLine="425"/>
        <w:jc w:val="both"/>
        <w:rPr>
          <w:sz w:val="28"/>
          <w:szCs w:val="28"/>
        </w:rPr>
      </w:pPr>
      <w:r w:rsidRPr="00603B7B">
        <w:rPr>
          <w:sz w:val="28"/>
          <w:szCs w:val="28"/>
        </w:rPr>
        <w:t xml:space="preserve">Особенности правового положения субъектов в отдельных сферах экономики и социально-культурной деятельности (энергетика, промышленность, торговля, сельское хозяйство, транспорт, финансовый рынок и рынок ценных бумаг, жилищные отношения, труд, медицина, физкультура и спорт, культура, образование, наука, негосударственное пенсионное обеспечение и др.). </w:t>
      </w:r>
    </w:p>
    <w:p w14:paraId="7ADBECE4" w14:textId="2E9713A3" w:rsidR="008C5A51" w:rsidRPr="00707D09" w:rsidRDefault="008C5A51" w:rsidP="001B1DAB">
      <w:pPr>
        <w:spacing w:before="100" w:beforeAutospacing="1" w:after="100" w:afterAutospacing="1" w:line="276" w:lineRule="auto"/>
        <w:ind w:left="142" w:right="-142" w:firstLine="425"/>
        <w:jc w:val="both"/>
        <w:outlineLvl w:val="5"/>
        <w:rPr>
          <w:b/>
          <w:sz w:val="28"/>
          <w:szCs w:val="28"/>
        </w:rPr>
      </w:pPr>
      <w:r w:rsidRPr="00707D09">
        <w:rPr>
          <w:b/>
          <w:sz w:val="28"/>
          <w:szCs w:val="28"/>
        </w:rPr>
        <w:t xml:space="preserve">Тема </w:t>
      </w:r>
      <w:r w:rsidR="00603B7B">
        <w:rPr>
          <w:b/>
          <w:sz w:val="28"/>
          <w:szCs w:val="28"/>
        </w:rPr>
        <w:t>6</w:t>
      </w:r>
      <w:r w:rsidRPr="00707D09">
        <w:rPr>
          <w:b/>
          <w:sz w:val="28"/>
          <w:szCs w:val="28"/>
        </w:rPr>
        <w:t xml:space="preserve">. </w:t>
      </w:r>
      <w:r w:rsidRPr="00707D09">
        <w:rPr>
          <w:b/>
          <w:bCs/>
          <w:sz w:val="28"/>
          <w:szCs w:val="28"/>
        </w:rPr>
        <w:t>Объекты частноправовых отношений</w:t>
      </w:r>
    </w:p>
    <w:p w14:paraId="621BCEFA" w14:textId="77777777" w:rsidR="008C5A51" w:rsidRPr="00603B7B" w:rsidRDefault="008C5A51" w:rsidP="001B1DAB">
      <w:pPr>
        <w:spacing w:line="276" w:lineRule="auto"/>
        <w:ind w:left="142" w:right="-142" w:firstLine="425"/>
        <w:jc w:val="both"/>
        <w:rPr>
          <w:sz w:val="28"/>
          <w:szCs w:val="28"/>
        </w:rPr>
      </w:pPr>
      <w:r w:rsidRPr="00603B7B">
        <w:rPr>
          <w:sz w:val="28"/>
          <w:szCs w:val="28"/>
        </w:rPr>
        <w:t>Объекты частноправовых отношений</w:t>
      </w:r>
      <w:r w:rsidRPr="00603B7B">
        <w:rPr>
          <w:i/>
          <w:sz w:val="28"/>
          <w:szCs w:val="28"/>
        </w:rPr>
        <w:t>:</w:t>
      </w:r>
      <w:r w:rsidRPr="00603B7B">
        <w:rPr>
          <w:sz w:val="28"/>
          <w:szCs w:val="28"/>
        </w:rPr>
        <w:t xml:space="preserve"> понятие и виды. Основные монистические и плюралистические концепции объекта гражданских прав («вещная», «поведенческая» и пр.). Объект гражданских прав и объект гражданских правоотношений: проблема соотношения. </w:t>
      </w:r>
    </w:p>
    <w:p w14:paraId="5FE0393D" w14:textId="77777777" w:rsidR="008C5A51" w:rsidRPr="00603B7B" w:rsidRDefault="008C5A51" w:rsidP="001B1DAB">
      <w:pPr>
        <w:tabs>
          <w:tab w:val="left" w:pos="426"/>
        </w:tabs>
        <w:spacing w:line="276" w:lineRule="auto"/>
        <w:ind w:left="142" w:right="-142" w:firstLine="425"/>
        <w:jc w:val="both"/>
        <w:rPr>
          <w:sz w:val="28"/>
          <w:szCs w:val="28"/>
        </w:rPr>
      </w:pPr>
      <w:r w:rsidRPr="00603B7B">
        <w:rPr>
          <w:sz w:val="28"/>
          <w:szCs w:val="28"/>
        </w:rPr>
        <w:t xml:space="preserve">Вещи как объекты прав. Классификация вещей и ее правовое значение. </w:t>
      </w:r>
    </w:p>
    <w:p w14:paraId="3800D2FF" w14:textId="77777777" w:rsidR="008C5A51" w:rsidRPr="00603B7B" w:rsidRDefault="008C5A51" w:rsidP="001B1DAB">
      <w:pPr>
        <w:spacing w:line="276" w:lineRule="auto"/>
        <w:ind w:left="142" w:right="-142" w:firstLine="425"/>
        <w:jc w:val="both"/>
        <w:rPr>
          <w:sz w:val="28"/>
          <w:szCs w:val="28"/>
        </w:rPr>
      </w:pPr>
      <w:r w:rsidRPr="00603B7B">
        <w:rPr>
          <w:sz w:val="28"/>
          <w:szCs w:val="28"/>
        </w:rPr>
        <w:t>Деньги (валюта). Валютные ценности.</w:t>
      </w:r>
    </w:p>
    <w:p w14:paraId="12AB4174" w14:textId="77777777" w:rsidR="008C5A51" w:rsidRPr="00603B7B" w:rsidRDefault="008C5A51" w:rsidP="001B1DAB">
      <w:pPr>
        <w:spacing w:line="276" w:lineRule="auto"/>
        <w:ind w:left="142" w:right="-142" w:firstLine="425"/>
        <w:jc w:val="both"/>
        <w:rPr>
          <w:sz w:val="28"/>
          <w:szCs w:val="28"/>
        </w:rPr>
      </w:pPr>
      <w:r w:rsidRPr="00603B7B">
        <w:rPr>
          <w:sz w:val="28"/>
          <w:szCs w:val="28"/>
        </w:rPr>
        <w:t>Ценные бумаги: понятие и требования к ценной бумаге. Дискуссии о правовой природе ценной бумаги. Классификация ценных бумаг. Передача прав по ценной бумаге, исполнение по ней, восстановление ценной бумаги. Бездокументарные ценные бумаги: понятие, правовая природа, особенности совершения операций.</w:t>
      </w:r>
    </w:p>
    <w:p w14:paraId="4EFAB730" w14:textId="77777777" w:rsidR="008C5A51" w:rsidRPr="00603B7B" w:rsidRDefault="008C5A51" w:rsidP="001B1DAB">
      <w:pPr>
        <w:spacing w:line="276" w:lineRule="auto"/>
        <w:ind w:left="142" w:right="-142" w:firstLine="425"/>
        <w:jc w:val="both"/>
        <w:rPr>
          <w:sz w:val="28"/>
          <w:szCs w:val="28"/>
        </w:rPr>
      </w:pPr>
      <w:r w:rsidRPr="00603B7B">
        <w:rPr>
          <w:sz w:val="28"/>
          <w:szCs w:val="28"/>
        </w:rPr>
        <w:t>Цифровые права как разновидность имущественных прав в системе объектов прав.</w:t>
      </w:r>
    </w:p>
    <w:p w14:paraId="0352812F" w14:textId="77777777" w:rsidR="008C5A51" w:rsidRPr="00603B7B" w:rsidRDefault="008C5A51" w:rsidP="001B1DAB">
      <w:pPr>
        <w:spacing w:line="276" w:lineRule="auto"/>
        <w:ind w:left="142" w:right="-142" w:firstLine="425"/>
        <w:jc w:val="both"/>
        <w:rPr>
          <w:sz w:val="28"/>
          <w:szCs w:val="28"/>
        </w:rPr>
      </w:pPr>
      <w:r w:rsidRPr="00603B7B">
        <w:rPr>
          <w:sz w:val="28"/>
          <w:szCs w:val="28"/>
        </w:rPr>
        <w:t xml:space="preserve">Результаты работ и оказание услуг как объекты прав. </w:t>
      </w:r>
    </w:p>
    <w:p w14:paraId="0F32AC43" w14:textId="77777777" w:rsidR="008C5A51" w:rsidRPr="00603B7B" w:rsidRDefault="008C5A51" w:rsidP="001B1DAB">
      <w:pPr>
        <w:spacing w:line="276" w:lineRule="auto"/>
        <w:ind w:left="142" w:right="-142" w:firstLine="425"/>
        <w:jc w:val="both"/>
        <w:rPr>
          <w:sz w:val="28"/>
          <w:szCs w:val="28"/>
        </w:rPr>
      </w:pPr>
      <w:r w:rsidRPr="00603B7B">
        <w:rPr>
          <w:sz w:val="28"/>
          <w:szCs w:val="28"/>
        </w:rPr>
        <w:t>Охраняемые результаты интеллектуальной деятельности и приравненные к ним средства индивидуализации (интеллектуальная собственность).</w:t>
      </w:r>
    </w:p>
    <w:p w14:paraId="7FF11C33" w14:textId="3D7A74C3" w:rsidR="008C5A51" w:rsidRPr="00603B7B" w:rsidRDefault="008C5A51" w:rsidP="001B1DAB">
      <w:pPr>
        <w:spacing w:line="276" w:lineRule="auto"/>
        <w:ind w:left="142" w:right="-142" w:firstLine="425"/>
        <w:jc w:val="both"/>
        <w:rPr>
          <w:sz w:val="28"/>
          <w:szCs w:val="28"/>
        </w:rPr>
      </w:pPr>
      <w:r w:rsidRPr="00603B7B">
        <w:rPr>
          <w:sz w:val="28"/>
          <w:szCs w:val="28"/>
        </w:rPr>
        <w:lastRenderedPageBreak/>
        <w:t>Нематериальные блага как объекты правовой защиты. Защита чести, достоинства и деловой репутации: порядок и способы. Охрана изображения гражданина.</w:t>
      </w:r>
    </w:p>
    <w:p w14:paraId="5FD3C2DE" w14:textId="6C47C0D0" w:rsidR="008C5A51" w:rsidRPr="00707D09" w:rsidRDefault="008C5A51" w:rsidP="001B1DAB">
      <w:pPr>
        <w:spacing w:before="100" w:beforeAutospacing="1" w:after="100" w:afterAutospacing="1" w:line="276" w:lineRule="auto"/>
        <w:ind w:left="142" w:right="-142" w:firstLine="425"/>
        <w:jc w:val="both"/>
        <w:outlineLvl w:val="4"/>
        <w:rPr>
          <w:b/>
          <w:iCs/>
          <w:sz w:val="28"/>
          <w:szCs w:val="28"/>
        </w:rPr>
      </w:pPr>
      <w:r w:rsidRPr="00707D09">
        <w:rPr>
          <w:b/>
          <w:iCs/>
          <w:sz w:val="28"/>
          <w:szCs w:val="28"/>
        </w:rPr>
        <w:t xml:space="preserve">Тема </w:t>
      </w:r>
      <w:r w:rsidR="00603B7B">
        <w:rPr>
          <w:b/>
          <w:iCs/>
          <w:sz w:val="28"/>
          <w:szCs w:val="28"/>
        </w:rPr>
        <w:t>7</w:t>
      </w:r>
      <w:r w:rsidR="00A021B0" w:rsidRPr="00707D09">
        <w:rPr>
          <w:b/>
          <w:iCs/>
          <w:sz w:val="28"/>
          <w:szCs w:val="28"/>
        </w:rPr>
        <w:t>.</w:t>
      </w:r>
      <w:r w:rsidRPr="00707D09">
        <w:rPr>
          <w:b/>
          <w:iCs/>
          <w:sz w:val="28"/>
          <w:szCs w:val="28"/>
        </w:rPr>
        <w:t xml:space="preserve"> </w:t>
      </w:r>
      <w:r w:rsidR="00A021B0" w:rsidRPr="00707D09">
        <w:rPr>
          <w:b/>
          <w:iCs/>
          <w:sz w:val="28"/>
          <w:szCs w:val="28"/>
        </w:rPr>
        <w:t>Ч</w:t>
      </w:r>
      <w:r w:rsidRPr="00707D09">
        <w:rPr>
          <w:b/>
          <w:iCs/>
          <w:sz w:val="28"/>
          <w:szCs w:val="28"/>
        </w:rPr>
        <w:t>астноправо</w:t>
      </w:r>
      <w:r w:rsidR="00A021B0" w:rsidRPr="00707D09">
        <w:rPr>
          <w:b/>
          <w:iCs/>
          <w:sz w:val="28"/>
          <w:szCs w:val="28"/>
        </w:rPr>
        <w:t>вые</w:t>
      </w:r>
      <w:r w:rsidRPr="00707D09">
        <w:rPr>
          <w:b/>
          <w:iCs/>
          <w:sz w:val="28"/>
          <w:szCs w:val="28"/>
        </w:rPr>
        <w:t xml:space="preserve"> </w:t>
      </w:r>
      <w:r w:rsidR="00A021B0" w:rsidRPr="00707D09">
        <w:rPr>
          <w:b/>
          <w:iCs/>
          <w:sz w:val="28"/>
          <w:szCs w:val="28"/>
        </w:rPr>
        <w:t>отношения: динамика развития в современных условиях</w:t>
      </w:r>
      <w:r w:rsidRPr="00707D09">
        <w:rPr>
          <w:b/>
          <w:iCs/>
          <w:sz w:val="28"/>
          <w:szCs w:val="28"/>
        </w:rPr>
        <w:t xml:space="preserve"> </w:t>
      </w:r>
    </w:p>
    <w:p w14:paraId="59E79FAE" w14:textId="77777777" w:rsidR="008C5A51" w:rsidRPr="00603B7B" w:rsidRDefault="008C5A51" w:rsidP="001B1DAB">
      <w:pPr>
        <w:spacing w:line="276" w:lineRule="auto"/>
        <w:ind w:left="142" w:right="-142" w:firstLine="425"/>
        <w:jc w:val="both"/>
        <w:rPr>
          <w:sz w:val="28"/>
          <w:szCs w:val="28"/>
        </w:rPr>
      </w:pPr>
      <w:r w:rsidRPr="00603B7B">
        <w:rPr>
          <w:sz w:val="28"/>
          <w:szCs w:val="28"/>
        </w:rPr>
        <w:t>Основания возникновения, изменения и прекращения частноправовых отношений. Значение договора для частноправовых отношений.</w:t>
      </w:r>
    </w:p>
    <w:p w14:paraId="25E5B8AB" w14:textId="77777777" w:rsidR="008C5A51" w:rsidRPr="00603B7B" w:rsidRDefault="008C5A51" w:rsidP="001B1DAB">
      <w:pPr>
        <w:spacing w:line="276" w:lineRule="auto"/>
        <w:ind w:left="142" w:right="-142" w:firstLine="425"/>
        <w:jc w:val="both"/>
        <w:rPr>
          <w:sz w:val="28"/>
          <w:szCs w:val="28"/>
        </w:rPr>
      </w:pPr>
      <w:r w:rsidRPr="00603B7B">
        <w:rPr>
          <w:sz w:val="28"/>
          <w:szCs w:val="28"/>
        </w:rPr>
        <w:t>Понятие, признаки и виды сделок в гражданском праве. Соотношение сделки и актов органов юридического лица: проблема соотношения. Форма сделок и ее значение. Условия действительности сделок. Основания и правовые последствия признания сделок недействительными. Ничтожные и оспоримые сделки. Возможность санации недействительной сделки.</w:t>
      </w:r>
    </w:p>
    <w:p w14:paraId="78EA4585" w14:textId="77777777" w:rsidR="008C5A51" w:rsidRPr="00603B7B" w:rsidRDefault="008C5A51" w:rsidP="001B1DAB">
      <w:pPr>
        <w:spacing w:line="276" w:lineRule="auto"/>
        <w:ind w:left="142" w:right="-142" w:firstLine="425"/>
        <w:jc w:val="both"/>
        <w:rPr>
          <w:sz w:val="28"/>
          <w:szCs w:val="28"/>
        </w:rPr>
      </w:pPr>
      <w:r w:rsidRPr="00603B7B">
        <w:rPr>
          <w:sz w:val="28"/>
          <w:szCs w:val="28"/>
        </w:rPr>
        <w:t>Решения собраний: понятие, правовая природа, отличие от сделки. Форма решения собрания. Основания и порядок признания недействительным решения собрания.</w:t>
      </w:r>
    </w:p>
    <w:p w14:paraId="4E79F182" w14:textId="77777777" w:rsidR="008C5A51" w:rsidRPr="00603B7B" w:rsidRDefault="008C5A51" w:rsidP="001B1DAB">
      <w:pPr>
        <w:spacing w:line="276" w:lineRule="auto"/>
        <w:ind w:left="142" w:right="-142" w:firstLine="425"/>
        <w:jc w:val="both"/>
        <w:rPr>
          <w:iCs/>
          <w:sz w:val="28"/>
          <w:szCs w:val="28"/>
        </w:rPr>
      </w:pPr>
      <w:r w:rsidRPr="00603B7B">
        <w:rPr>
          <w:iCs/>
          <w:sz w:val="28"/>
          <w:szCs w:val="28"/>
        </w:rPr>
        <w:t>Юридические поступки и с</w:t>
      </w:r>
      <w:r w:rsidRPr="00603B7B">
        <w:rPr>
          <w:bCs/>
          <w:iCs/>
          <w:sz w:val="28"/>
          <w:szCs w:val="28"/>
        </w:rPr>
        <w:t>обытия в системе оснований возникновения, изменения и прекращения частноправовых отношений</w:t>
      </w:r>
      <w:r w:rsidRPr="00603B7B">
        <w:rPr>
          <w:iCs/>
          <w:sz w:val="28"/>
          <w:szCs w:val="28"/>
        </w:rPr>
        <w:t>.</w:t>
      </w:r>
    </w:p>
    <w:p w14:paraId="3732DB2C" w14:textId="77777777" w:rsidR="008C5A51" w:rsidRPr="00603B7B" w:rsidRDefault="008C5A51" w:rsidP="001B1DAB">
      <w:pPr>
        <w:spacing w:line="276" w:lineRule="auto"/>
        <w:ind w:left="142" w:right="-142" w:firstLine="425"/>
        <w:jc w:val="both"/>
        <w:rPr>
          <w:sz w:val="28"/>
          <w:szCs w:val="28"/>
        </w:rPr>
      </w:pPr>
      <w:r w:rsidRPr="00603B7B">
        <w:rPr>
          <w:sz w:val="28"/>
          <w:szCs w:val="28"/>
        </w:rPr>
        <w:t xml:space="preserve">Понятие и способы осуществления прав и обязанностей в частноправовой сфере. </w:t>
      </w:r>
    </w:p>
    <w:p w14:paraId="350F03BF" w14:textId="77777777" w:rsidR="008C5A51" w:rsidRPr="00603B7B" w:rsidRDefault="008C5A51" w:rsidP="001B1DAB">
      <w:pPr>
        <w:spacing w:line="276" w:lineRule="auto"/>
        <w:ind w:left="142" w:right="-142" w:firstLine="425"/>
        <w:jc w:val="both"/>
        <w:rPr>
          <w:sz w:val="28"/>
          <w:szCs w:val="28"/>
        </w:rPr>
      </w:pPr>
      <w:r w:rsidRPr="00603B7B">
        <w:rPr>
          <w:sz w:val="28"/>
          <w:szCs w:val="28"/>
        </w:rPr>
        <w:t xml:space="preserve">Принципы осуществления гражданских прав. Границы субъективного гражданского права и пределы его осуществления. Злоупотребление правом: понятие, формы, соотношение с правонарушением, юридические последствия. </w:t>
      </w:r>
    </w:p>
    <w:p w14:paraId="1C0F8B48" w14:textId="77777777" w:rsidR="008C5A51" w:rsidRPr="00603B7B" w:rsidRDefault="008C5A51" w:rsidP="001B1DAB">
      <w:pPr>
        <w:spacing w:line="276" w:lineRule="auto"/>
        <w:ind w:left="142" w:right="-142" w:firstLine="425"/>
        <w:jc w:val="both"/>
        <w:rPr>
          <w:sz w:val="28"/>
          <w:szCs w:val="28"/>
        </w:rPr>
      </w:pPr>
      <w:r w:rsidRPr="00603B7B">
        <w:rPr>
          <w:sz w:val="28"/>
          <w:szCs w:val="28"/>
        </w:rPr>
        <w:t>Участие в частноправовых отношениях через представителя: основания и пределы реализации. Понятие, значение и виды представительства. Коммерческое представительство. Структура отношений представительства.</w:t>
      </w:r>
    </w:p>
    <w:p w14:paraId="1B5F1B48" w14:textId="77777777" w:rsidR="008C5A51" w:rsidRPr="00603B7B" w:rsidRDefault="008C5A51" w:rsidP="001B1DAB">
      <w:pPr>
        <w:spacing w:line="276" w:lineRule="auto"/>
        <w:ind w:left="142" w:right="-142" w:firstLine="425"/>
        <w:jc w:val="both"/>
        <w:rPr>
          <w:sz w:val="28"/>
          <w:szCs w:val="28"/>
        </w:rPr>
      </w:pPr>
      <w:r w:rsidRPr="00603B7B">
        <w:rPr>
          <w:sz w:val="28"/>
          <w:szCs w:val="28"/>
        </w:rPr>
        <w:t xml:space="preserve">Особенности представительства интересов физических лиц. Опека и попечительство: понятие и основания установления.  Органы опеки и попечительства, их задачи, функции и полномочия. Охрана и распоряжение имуществом подопечного.  </w:t>
      </w:r>
    </w:p>
    <w:p w14:paraId="2AA64FA1" w14:textId="77777777" w:rsidR="008C5A51" w:rsidRPr="00603B7B" w:rsidRDefault="008C5A51" w:rsidP="001B1DAB">
      <w:pPr>
        <w:spacing w:line="276" w:lineRule="auto"/>
        <w:ind w:left="142" w:right="-142" w:firstLine="425"/>
        <w:jc w:val="both"/>
        <w:rPr>
          <w:sz w:val="28"/>
          <w:szCs w:val="28"/>
        </w:rPr>
      </w:pPr>
      <w:r w:rsidRPr="00603B7B">
        <w:rPr>
          <w:sz w:val="28"/>
          <w:szCs w:val="28"/>
        </w:rPr>
        <w:t>Особенности представительства интересов работников. Профессиональные союзы: понятие и функции.</w:t>
      </w:r>
    </w:p>
    <w:p w14:paraId="4949AF5A" w14:textId="77777777" w:rsidR="008C5A51" w:rsidRPr="00603B7B" w:rsidRDefault="008C5A51" w:rsidP="001B1DAB">
      <w:pPr>
        <w:spacing w:line="276" w:lineRule="auto"/>
        <w:ind w:left="142" w:right="-142" w:firstLine="425"/>
        <w:jc w:val="both"/>
        <w:rPr>
          <w:sz w:val="28"/>
          <w:szCs w:val="28"/>
        </w:rPr>
      </w:pPr>
      <w:r w:rsidRPr="00603B7B">
        <w:rPr>
          <w:sz w:val="28"/>
          <w:szCs w:val="28"/>
        </w:rPr>
        <w:t xml:space="preserve">Особенности представительства интересов юридических лиц. </w:t>
      </w:r>
    </w:p>
    <w:p w14:paraId="2AD8DDB3" w14:textId="77777777" w:rsidR="008C5A51" w:rsidRPr="00603B7B" w:rsidRDefault="008C5A51" w:rsidP="001B1DAB">
      <w:pPr>
        <w:spacing w:line="276" w:lineRule="auto"/>
        <w:ind w:left="142" w:right="-142" w:firstLine="425"/>
        <w:jc w:val="both"/>
        <w:rPr>
          <w:sz w:val="28"/>
          <w:szCs w:val="28"/>
        </w:rPr>
      </w:pPr>
      <w:r w:rsidRPr="00603B7B">
        <w:rPr>
          <w:sz w:val="28"/>
          <w:szCs w:val="28"/>
        </w:rPr>
        <w:t xml:space="preserve">Полномочия представителя: понятие, правовая природа, основания возникновения полномочия. Проблема включения договора в число оснований возникновения представительства. </w:t>
      </w:r>
    </w:p>
    <w:p w14:paraId="5CBDD2E0" w14:textId="77777777" w:rsidR="008C5A51" w:rsidRPr="00603B7B" w:rsidRDefault="008C5A51" w:rsidP="001B1DAB">
      <w:pPr>
        <w:spacing w:line="276" w:lineRule="auto"/>
        <w:ind w:left="142" w:right="-142" w:firstLine="425"/>
        <w:jc w:val="both"/>
        <w:rPr>
          <w:sz w:val="28"/>
          <w:szCs w:val="28"/>
        </w:rPr>
      </w:pPr>
      <w:r w:rsidRPr="00603B7B">
        <w:rPr>
          <w:sz w:val="28"/>
          <w:szCs w:val="28"/>
        </w:rPr>
        <w:t xml:space="preserve">Оформление полномочий представителя. Понятие, формы, виды и срок действия доверенности. Безотзывная доверенность. Передоверие. Прекращение доверенности. </w:t>
      </w:r>
    </w:p>
    <w:p w14:paraId="794FB3B6" w14:textId="77777777" w:rsidR="008C5A51" w:rsidRPr="00603B7B" w:rsidRDefault="008C5A51" w:rsidP="001B1DAB">
      <w:pPr>
        <w:spacing w:line="276" w:lineRule="auto"/>
        <w:ind w:left="142" w:right="-142" w:firstLine="425"/>
        <w:jc w:val="both"/>
        <w:rPr>
          <w:sz w:val="28"/>
          <w:szCs w:val="28"/>
        </w:rPr>
      </w:pPr>
      <w:r w:rsidRPr="00603B7B">
        <w:rPr>
          <w:sz w:val="28"/>
          <w:szCs w:val="28"/>
        </w:rPr>
        <w:t xml:space="preserve">Понятие и значение сроков в частноправовых отношениях. Виды сроков. Исчисление сроков: общие и специальные правила. Порядок совершения действий в последний день срока. Понятие просрочки. </w:t>
      </w:r>
    </w:p>
    <w:p w14:paraId="01AE533E" w14:textId="77777777" w:rsidR="008C5A51" w:rsidRPr="00603B7B" w:rsidRDefault="008C5A51" w:rsidP="001B1DAB">
      <w:pPr>
        <w:spacing w:line="276" w:lineRule="auto"/>
        <w:ind w:left="142" w:right="-142" w:firstLine="425"/>
        <w:jc w:val="both"/>
        <w:rPr>
          <w:sz w:val="28"/>
          <w:szCs w:val="28"/>
        </w:rPr>
      </w:pPr>
      <w:r w:rsidRPr="00603B7B">
        <w:rPr>
          <w:sz w:val="28"/>
          <w:szCs w:val="28"/>
        </w:rPr>
        <w:lastRenderedPageBreak/>
        <w:t xml:space="preserve">Защита прав в частноправовой сфере: понятие, формы и способы осуществления. </w:t>
      </w:r>
      <w:proofErr w:type="spellStart"/>
      <w:r w:rsidRPr="00603B7B">
        <w:rPr>
          <w:sz w:val="28"/>
          <w:szCs w:val="28"/>
        </w:rPr>
        <w:t>Юрисдикционные</w:t>
      </w:r>
      <w:proofErr w:type="spellEnd"/>
      <w:r w:rsidRPr="00603B7B">
        <w:rPr>
          <w:sz w:val="28"/>
          <w:szCs w:val="28"/>
        </w:rPr>
        <w:t xml:space="preserve"> и </w:t>
      </w:r>
      <w:proofErr w:type="spellStart"/>
      <w:r w:rsidRPr="00603B7B">
        <w:rPr>
          <w:sz w:val="28"/>
          <w:szCs w:val="28"/>
        </w:rPr>
        <w:t>неюрисдикционные</w:t>
      </w:r>
      <w:proofErr w:type="spellEnd"/>
      <w:r w:rsidRPr="00603B7B">
        <w:rPr>
          <w:sz w:val="28"/>
          <w:szCs w:val="28"/>
        </w:rPr>
        <w:t xml:space="preserve"> формы защиты прав. Выбор форм и способов (средств) защиты. Компенсация морального вреда.</w:t>
      </w:r>
    </w:p>
    <w:p w14:paraId="17BC2A66" w14:textId="77777777" w:rsidR="008C5A51" w:rsidRPr="00603B7B" w:rsidRDefault="008C5A51" w:rsidP="001B1DAB">
      <w:pPr>
        <w:spacing w:line="276" w:lineRule="auto"/>
        <w:ind w:left="142" w:right="-142" w:firstLine="425"/>
        <w:jc w:val="both"/>
        <w:rPr>
          <w:sz w:val="28"/>
          <w:szCs w:val="28"/>
        </w:rPr>
      </w:pPr>
      <w:r w:rsidRPr="00603B7B">
        <w:rPr>
          <w:sz w:val="28"/>
          <w:szCs w:val="28"/>
        </w:rPr>
        <w:t xml:space="preserve"> Сроки защиты гражданских прав. Понятие, значение и правила исчисления исковой давности. Последствия истечения срока исковой давности. Требования, на которые не распространяется действие исковой давности. </w:t>
      </w:r>
    </w:p>
    <w:p w14:paraId="7EAC7900" w14:textId="4C8D884F" w:rsidR="008C5A51" w:rsidRPr="00707D09" w:rsidRDefault="008C5A51" w:rsidP="001B1DAB">
      <w:pPr>
        <w:spacing w:before="100" w:beforeAutospacing="1" w:after="100" w:afterAutospacing="1" w:line="276" w:lineRule="auto"/>
        <w:ind w:left="142" w:right="-142" w:firstLine="425"/>
        <w:jc w:val="both"/>
        <w:rPr>
          <w:b/>
          <w:sz w:val="28"/>
          <w:szCs w:val="28"/>
        </w:rPr>
      </w:pPr>
      <w:r w:rsidRPr="00707D09">
        <w:rPr>
          <w:b/>
          <w:sz w:val="28"/>
          <w:szCs w:val="28"/>
        </w:rPr>
        <w:t xml:space="preserve">Тема </w:t>
      </w:r>
      <w:r w:rsidR="009F71E6">
        <w:rPr>
          <w:b/>
          <w:sz w:val="28"/>
          <w:szCs w:val="28"/>
        </w:rPr>
        <w:t>8</w:t>
      </w:r>
      <w:r w:rsidRPr="00707D09">
        <w:rPr>
          <w:b/>
          <w:sz w:val="28"/>
          <w:szCs w:val="28"/>
        </w:rPr>
        <w:t>. Ответственность в частноправовых отношениях</w:t>
      </w:r>
    </w:p>
    <w:p w14:paraId="39AAFB7F" w14:textId="77777777" w:rsidR="008C5A51" w:rsidRPr="009F71E6" w:rsidRDefault="008C5A51" w:rsidP="001B1DAB">
      <w:pPr>
        <w:spacing w:line="276" w:lineRule="auto"/>
        <w:ind w:left="142" w:right="-142" w:firstLine="425"/>
        <w:jc w:val="both"/>
        <w:rPr>
          <w:sz w:val="28"/>
          <w:szCs w:val="28"/>
        </w:rPr>
      </w:pPr>
      <w:r w:rsidRPr="009F71E6">
        <w:rPr>
          <w:sz w:val="28"/>
          <w:szCs w:val="28"/>
        </w:rPr>
        <w:t xml:space="preserve">Понятие, особенности и функции ответственности в частноправовых отношениях. </w:t>
      </w:r>
    </w:p>
    <w:p w14:paraId="6F7F12C5" w14:textId="77777777" w:rsidR="008C5A51" w:rsidRPr="009F71E6" w:rsidRDefault="008C5A51" w:rsidP="001B1DAB">
      <w:pPr>
        <w:spacing w:line="276" w:lineRule="auto"/>
        <w:ind w:left="142" w:right="-142" w:firstLine="425"/>
        <w:jc w:val="both"/>
        <w:rPr>
          <w:sz w:val="28"/>
          <w:szCs w:val="28"/>
        </w:rPr>
      </w:pPr>
      <w:r w:rsidRPr="009F71E6">
        <w:rPr>
          <w:sz w:val="28"/>
          <w:szCs w:val="28"/>
        </w:rPr>
        <w:t>Гражданско-правовая ответственность: понятие и функции. Соотношение с мерами оперативного воздействия на неисправного контрагента. Основания и условия гражданско-правовой ответственности. Проблема определения убытков. Особенности учета вины при привлечении к гражданско-правовой ответственности. Особенности гражданско-правовой ответственности лиц, осуществляющих предпринимательскую деятельность. Основания освобождения от ответственности. Соотношение случая и непреодолимой силы.</w:t>
      </w:r>
    </w:p>
    <w:p w14:paraId="79001563" w14:textId="77777777" w:rsidR="008C5A51" w:rsidRPr="009F71E6" w:rsidRDefault="008C5A51" w:rsidP="001B1DAB">
      <w:pPr>
        <w:spacing w:line="276" w:lineRule="auto"/>
        <w:ind w:left="142" w:right="-142" w:firstLine="425"/>
        <w:jc w:val="both"/>
        <w:rPr>
          <w:sz w:val="28"/>
          <w:szCs w:val="28"/>
        </w:rPr>
      </w:pPr>
      <w:r w:rsidRPr="009F71E6">
        <w:rPr>
          <w:sz w:val="28"/>
          <w:szCs w:val="28"/>
        </w:rPr>
        <w:t>Формы гражданско-правовой ответственности. Соотношение убытков и неустойки (штрафа, пени).</w:t>
      </w:r>
      <w:r w:rsidRPr="009F71E6">
        <w:rPr>
          <w:color w:val="00B0F0"/>
          <w:sz w:val="28"/>
          <w:szCs w:val="28"/>
        </w:rPr>
        <w:t xml:space="preserve"> </w:t>
      </w:r>
      <w:r w:rsidRPr="009F71E6">
        <w:rPr>
          <w:sz w:val="28"/>
          <w:szCs w:val="28"/>
        </w:rPr>
        <w:t xml:space="preserve">Гражданско-правовая ответственность и исполнение обязательства в натуре. </w:t>
      </w:r>
      <w:proofErr w:type="spellStart"/>
      <w:r w:rsidRPr="009F71E6">
        <w:rPr>
          <w:sz w:val="28"/>
          <w:szCs w:val="28"/>
        </w:rPr>
        <w:t>Астрент</w:t>
      </w:r>
      <w:proofErr w:type="spellEnd"/>
      <w:r w:rsidRPr="009F71E6">
        <w:rPr>
          <w:sz w:val="28"/>
          <w:szCs w:val="28"/>
        </w:rPr>
        <w:t xml:space="preserve">. </w:t>
      </w:r>
    </w:p>
    <w:p w14:paraId="134160B1" w14:textId="77777777" w:rsidR="008C5A51" w:rsidRPr="009F71E6" w:rsidRDefault="008C5A51" w:rsidP="001B1DAB">
      <w:pPr>
        <w:spacing w:line="276" w:lineRule="auto"/>
        <w:ind w:left="142" w:right="-142" w:firstLine="425"/>
        <w:jc w:val="both"/>
        <w:rPr>
          <w:sz w:val="28"/>
          <w:szCs w:val="28"/>
          <w:lang w:eastAsia="ar-SA"/>
        </w:rPr>
      </w:pPr>
      <w:r w:rsidRPr="009F71E6">
        <w:rPr>
          <w:sz w:val="28"/>
          <w:szCs w:val="28"/>
        </w:rPr>
        <w:t>Договорная и внедоговорная ответственность: особенности и юридическое значение их разграничения. Тенденции их сближения.  Д</w:t>
      </w:r>
      <w:r w:rsidRPr="009F71E6">
        <w:rPr>
          <w:sz w:val="28"/>
          <w:szCs w:val="28"/>
          <w:lang w:eastAsia="ar-SA"/>
        </w:rPr>
        <w:t>искуссия о соотношении юридической природы</w:t>
      </w:r>
      <w:r w:rsidRPr="009F71E6">
        <w:rPr>
          <w:b/>
          <w:sz w:val="28"/>
          <w:szCs w:val="28"/>
        </w:rPr>
        <w:t xml:space="preserve"> </w:t>
      </w:r>
      <w:r w:rsidRPr="009F71E6">
        <w:rPr>
          <w:sz w:val="28"/>
          <w:szCs w:val="28"/>
        </w:rPr>
        <w:t xml:space="preserve">законных процентов по денежному обязательству (коммерческий кредит) и процентов за просрочку в оплате по ним. </w:t>
      </w:r>
    </w:p>
    <w:p w14:paraId="4E27252A" w14:textId="77777777" w:rsidR="008C5A51" w:rsidRPr="009F71E6" w:rsidRDefault="008C5A51" w:rsidP="001B1DAB">
      <w:pPr>
        <w:spacing w:line="276" w:lineRule="auto"/>
        <w:ind w:left="142" w:right="-142" w:firstLine="425"/>
        <w:jc w:val="both"/>
        <w:rPr>
          <w:sz w:val="28"/>
          <w:szCs w:val="28"/>
        </w:rPr>
      </w:pPr>
      <w:r w:rsidRPr="009F71E6">
        <w:rPr>
          <w:sz w:val="28"/>
          <w:szCs w:val="28"/>
        </w:rPr>
        <w:t xml:space="preserve">Проблемы определения размера гражданско-правовой ответственности. Основания повышения и снижения размера гражданско-правовой ответственности. </w:t>
      </w:r>
    </w:p>
    <w:p w14:paraId="4EC9A54F" w14:textId="5779A583" w:rsidR="008C5A51" w:rsidRPr="009F71E6" w:rsidRDefault="008C5A51" w:rsidP="001B1DAB">
      <w:pPr>
        <w:spacing w:line="276" w:lineRule="auto"/>
        <w:ind w:left="142" w:right="-142" w:firstLine="425"/>
        <w:jc w:val="both"/>
        <w:rPr>
          <w:sz w:val="28"/>
          <w:szCs w:val="28"/>
        </w:rPr>
      </w:pPr>
      <w:r w:rsidRPr="009F71E6">
        <w:rPr>
          <w:sz w:val="28"/>
          <w:szCs w:val="28"/>
        </w:rPr>
        <w:t>Семейно-правовая ответственность: понятие, о</w:t>
      </w:r>
      <w:r w:rsidR="00B62687" w:rsidRPr="009F71E6">
        <w:rPr>
          <w:sz w:val="28"/>
          <w:szCs w:val="28"/>
        </w:rPr>
        <w:t xml:space="preserve">собенности, основание и условия </w:t>
      </w:r>
      <w:r w:rsidRPr="009F71E6">
        <w:rPr>
          <w:sz w:val="28"/>
          <w:szCs w:val="28"/>
        </w:rPr>
        <w:t xml:space="preserve">возникновения, формы. Соотношение мер защиты </w:t>
      </w:r>
      <w:r w:rsidRPr="009F71E6">
        <w:rPr>
          <w:sz w:val="28"/>
          <w:szCs w:val="28"/>
        </w:rPr>
        <w:br/>
        <w:t>и мер ответственности.</w:t>
      </w:r>
    </w:p>
    <w:p w14:paraId="28D79481" w14:textId="77777777" w:rsidR="008C5A51" w:rsidRPr="009F71E6" w:rsidRDefault="008C5A51" w:rsidP="001B1DAB">
      <w:pPr>
        <w:spacing w:line="276" w:lineRule="auto"/>
        <w:ind w:left="142" w:right="-142" w:firstLine="425"/>
        <w:jc w:val="both"/>
        <w:rPr>
          <w:sz w:val="28"/>
          <w:szCs w:val="28"/>
        </w:rPr>
      </w:pPr>
      <w:r w:rsidRPr="009F71E6">
        <w:rPr>
          <w:sz w:val="28"/>
          <w:szCs w:val="28"/>
        </w:rPr>
        <w:t>Ответственность в трудовых отношениях, ее отличие от гражданско-правовой ответственности. Основания и условия привлечения к материальной ответственности работников за ущерб, причиненный работодателю. Материальная ответственность работодателя перед работником, ее виды и пределы. Дисциплинарная ответственность: понятие, виды, основания.</w:t>
      </w:r>
    </w:p>
    <w:p w14:paraId="7168D34E" w14:textId="77777777" w:rsidR="008C5A51" w:rsidRPr="009F71E6" w:rsidRDefault="008C5A51" w:rsidP="001B1DAB">
      <w:pPr>
        <w:spacing w:line="276" w:lineRule="auto"/>
        <w:ind w:left="142" w:right="-142" w:firstLine="425"/>
        <w:jc w:val="both"/>
        <w:rPr>
          <w:sz w:val="28"/>
          <w:szCs w:val="28"/>
        </w:rPr>
      </w:pPr>
      <w:r w:rsidRPr="009F71E6">
        <w:rPr>
          <w:sz w:val="28"/>
          <w:szCs w:val="28"/>
        </w:rPr>
        <w:t>Ответственность в международном частном прав</w:t>
      </w:r>
      <w:r w:rsidRPr="009F71E6">
        <w:rPr>
          <w:i/>
          <w:sz w:val="28"/>
          <w:szCs w:val="28"/>
        </w:rPr>
        <w:t>е</w:t>
      </w:r>
      <w:r w:rsidRPr="009F71E6">
        <w:rPr>
          <w:sz w:val="28"/>
          <w:szCs w:val="28"/>
        </w:rPr>
        <w:t>: понятие, виды, содержание. Коллизионные вопросы регулирования, основные способы их разрешения.</w:t>
      </w:r>
    </w:p>
    <w:p w14:paraId="4223CC21" w14:textId="690AD2DF" w:rsidR="008C5A51" w:rsidRPr="00707D09" w:rsidRDefault="008C5A51" w:rsidP="001B1DAB">
      <w:pPr>
        <w:spacing w:before="100" w:beforeAutospacing="1" w:after="100" w:afterAutospacing="1" w:line="360" w:lineRule="auto"/>
        <w:ind w:left="142" w:right="-142" w:firstLine="425"/>
        <w:jc w:val="both"/>
        <w:rPr>
          <w:sz w:val="28"/>
          <w:szCs w:val="28"/>
        </w:rPr>
      </w:pPr>
      <w:r w:rsidRPr="00707D09">
        <w:rPr>
          <w:sz w:val="28"/>
          <w:szCs w:val="28"/>
        </w:rPr>
        <w:t xml:space="preserve">  </w:t>
      </w:r>
    </w:p>
    <w:p w14:paraId="01B254EF" w14:textId="0B6E84BF" w:rsidR="00C913B7" w:rsidRPr="00A71587" w:rsidRDefault="00C913B7" w:rsidP="0013677D">
      <w:pPr>
        <w:pStyle w:val="af6"/>
        <w:jc w:val="both"/>
        <w:rPr>
          <w:b/>
          <w:bCs/>
          <w:sz w:val="32"/>
          <w:szCs w:val="32"/>
        </w:rPr>
      </w:pPr>
      <w:bookmarkStart w:id="17" w:name="OLE_LINK1"/>
      <w:bookmarkStart w:id="18" w:name="OLE_LINK2"/>
      <w:r w:rsidRPr="00A71587">
        <w:rPr>
          <w:b/>
          <w:bCs/>
          <w:sz w:val="32"/>
          <w:szCs w:val="32"/>
        </w:rPr>
        <w:lastRenderedPageBreak/>
        <w:t>3. Учебно-методическое и информационное обеспечение, включающее нормативные правовые документы, рекомендуемая литература и Интернет-ресурсы</w:t>
      </w:r>
      <w:r w:rsidR="0013677D">
        <w:rPr>
          <w:b/>
          <w:bCs/>
          <w:sz w:val="32"/>
          <w:szCs w:val="32"/>
        </w:rPr>
        <w:t>.</w:t>
      </w:r>
    </w:p>
    <w:p w14:paraId="7DDBDE02" w14:textId="77777777" w:rsidR="00A021B0" w:rsidRPr="00707D09" w:rsidRDefault="00A021B0" w:rsidP="00A021B0">
      <w:pPr>
        <w:pStyle w:val="af6"/>
        <w:jc w:val="center"/>
        <w:rPr>
          <w:sz w:val="28"/>
          <w:szCs w:val="28"/>
        </w:rPr>
      </w:pPr>
    </w:p>
    <w:p w14:paraId="5D2386D5" w14:textId="53DFF34D" w:rsidR="007B2BAF" w:rsidRPr="00707D09" w:rsidRDefault="00C913B7" w:rsidP="0060320F">
      <w:pPr>
        <w:pStyle w:val="af6"/>
        <w:rPr>
          <w:sz w:val="28"/>
          <w:szCs w:val="28"/>
        </w:rPr>
      </w:pPr>
      <w:r w:rsidRPr="00707D09">
        <w:rPr>
          <w:b/>
          <w:bCs/>
          <w:sz w:val="28"/>
          <w:szCs w:val="28"/>
        </w:rPr>
        <w:t xml:space="preserve">3.1. </w:t>
      </w:r>
      <w:r w:rsidR="007B2BAF" w:rsidRPr="00707D09">
        <w:rPr>
          <w:b/>
          <w:sz w:val="28"/>
          <w:szCs w:val="28"/>
        </w:rPr>
        <w:t>Нормативные правовые акты</w:t>
      </w:r>
    </w:p>
    <w:p w14:paraId="75910FB1" w14:textId="77777777" w:rsidR="007B2BAF" w:rsidRPr="00707D09" w:rsidRDefault="007B2BAF" w:rsidP="007B2BAF">
      <w:pPr>
        <w:pStyle w:val="af2"/>
        <w:numPr>
          <w:ilvl w:val="0"/>
          <w:numId w:val="5"/>
        </w:numPr>
        <w:spacing w:after="240" w:line="276" w:lineRule="auto"/>
        <w:ind w:left="0" w:firstLine="284"/>
        <w:jc w:val="both"/>
        <w:rPr>
          <w:b/>
          <w:sz w:val="28"/>
          <w:szCs w:val="28"/>
        </w:rPr>
      </w:pPr>
      <w:r w:rsidRPr="00707D09">
        <w:rPr>
          <w:sz w:val="28"/>
          <w:szCs w:val="28"/>
        </w:rPr>
        <w:t>Конституция</w:t>
      </w:r>
      <w:r w:rsidRPr="00707D09">
        <w:rPr>
          <w:spacing w:val="1"/>
          <w:sz w:val="28"/>
          <w:szCs w:val="28"/>
        </w:rPr>
        <w:t xml:space="preserve"> </w:t>
      </w:r>
      <w:r w:rsidRPr="00707D09">
        <w:rPr>
          <w:sz w:val="28"/>
          <w:szCs w:val="28"/>
        </w:rPr>
        <w:t>Российской</w:t>
      </w:r>
      <w:r w:rsidRPr="00707D09">
        <w:rPr>
          <w:spacing w:val="1"/>
          <w:sz w:val="28"/>
          <w:szCs w:val="28"/>
        </w:rPr>
        <w:t xml:space="preserve"> </w:t>
      </w:r>
      <w:r w:rsidRPr="00707D09">
        <w:rPr>
          <w:sz w:val="28"/>
          <w:szCs w:val="28"/>
        </w:rPr>
        <w:t>Федерации</w:t>
      </w:r>
      <w:r w:rsidRPr="00707D09">
        <w:rPr>
          <w:spacing w:val="1"/>
          <w:sz w:val="28"/>
          <w:szCs w:val="28"/>
        </w:rPr>
        <w:t xml:space="preserve"> </w:t>
      </w:r>
      <w:r w:rsidRPr="00707D09">
        <w:rPr>
          <w:sz w:val="28"/>
          <w:szCs w:val="28"/>
        </w:rPr>
        <w:t xml:space="preserve">(принята всенародным голосованием 12.12.1993 с изменениями, одобренными в ходе общероссийского голосования 01.07.2020) // Официальный текст Конституции РФ с внесенными поправками от 14.03.2020 опубликован на Официальном интернет-портале правовой информации </w:t>
      </w:r>
      <w:hyperlink r:id="rId8" w:tgtFrame="_blank" w:tooltip="&lt;div class=&quot;doc www&quot;&gt;&lt;span class=&quot;aligner&quot;&gt;&lt;div class=&quot;icon listDocWWW-16&quot;&gt;&lt;/div&gt;&lt;/span&gt;http://www.pravo.gov.ru&lt;/div&gt;" w:history="1">
        <w:r w:rsidRPr="00707D09">
          <w:rPr>
            <w:rStyle w:val="af"/>
            <w:sz w:val="28"/>
            <w:szCs w:val="28"/>
          </w:rPr>
          <w:t>http://www.pravo.gov.ru</w:t>
        </w:r>
      </w:hyperlink>
      <w:r w:rsidRPr="00707D09">
        <w:rPr>
          <w:sz w:val="28"/>
          <w:szCs w:val="28"/>
        </w:rPr>
        <w:t xml:space="preserve">, 04.07.2020. </w:t>
      </w:r>
    </w:p>
    <w:p w14:paraId="5913F694" w14:textId="0A384FE2" w:rsidR="007B2BAF" w:rsidRPr="00707D09" w:rsidRDefault="007B2BAF" w:rsidP="007B2BAF">
      <w:pPr>
        <w:pStyle w:val="af2"/>
        <w:numPr>
          <w:ilvl w:val="0"/>
          <w:numId w:val="5"/>
        </w:numPr>
        <w:tabs>
          <w:tab w:val="left" w:pos="851"/>
        </w:tabs>
        <w:spacing w:after="200" w:line="360" w:lineRule="auto"/>
        <w:ind w:left="0" w:firstLine="284"/>
        <w:jc w:val="both"/>
        <w:rPr>
          <w:sz w:val="28"/>
          <w:szCs w:val="28"/>
        </w:rPr>
      </w:pPr>
      <w:r w:rsidRPr="00707D09">
        <w:rPr>
          <w:sz w:val="28"/>
          <w:szCs w:val="28"/>
        </w:rPr>
        <w:t xml:space="preserve">Гражданский кодекс Российской Федерации (часть первая) от 30.11.1994 №51-ФЗ </w:t>
      </w:r>
      <w:r w:rsidR="00A71587">
        <w:rPr>
          <w:color w:val="000000"/>
          <w:sz w:val="28"/>
          <w:szCs w:val="28"/>
        </w:rPr>
        <w:t>(</w:t>
      </w:r>
      <w:r w:rsidR="003D116F" w:rsidRPr="00707D09">
        <w:rPr>
          <w:color w:val="000000"/>
          <w:sz w:val="28"/>
          <w:szCs w:val="28"/>
        </w:rPr>
        <w:t xml:space="preserve">с изм. и </w:t>
      </w:r>
      <w:r w:rsidR="0044515D">
        <w:rPr>
          <w:color w:val="000000"/>
          <w:sz w:val="28"/>
          <w:szCs w:val="28"/>
        </w:rPr>
        <w:t>доп.</w:t>
      </w:r>
      <w:r w:rsidR="003D116F" w:rsidRPr="00707D09">
        <w:rPr>
          <w:sz w:val="28"/>
          <w:szCs w:val="28"/>
        </w:rPr>
        <w:t xml:space="preserve">) </w:t>
      </w:r>
      <w:r w:rsidRPr="00707D09">
        <w:rPr>
          <w:sz w:val="28"/>
          <w:szCs w:val="28"/>
        </w:rPr>
        <w:t xml:space="preserve"> // СЗ РФ, 05.12.1994, №32, ст. 3301.</w:t>
      </w:r>
    </w:p>
    <w:p w14:paraId="6DE78094" w14:textId="755D5C40" w:rsidR="007B2BAF" w:rsidRPr="00707D09" w:rsidRDefault="007B2BAF" w:rsidP="007B2BAF">
      <w:pPr>
        <w:pStyle w:val="af2"/>
        <w:numPr>
          <w:ilvl w:val="0"/>
          <w:numId w:val="5"/>
        </w:numPr>
        <w:spacing w:line="276" w:lineRule="auto"/>
        <w:ind w:left="0" w:firstLine="284"/>
        <w:jc w:val="both"/>
        <w:rPr>
          <w:sz w:val="28"/>
          <w:szCs w:val="28"/>
        </w:rPr>
      </w:pPr>
      <w:r w:rsidRPr="00707D09">
        <w:rPr>
          <w:sz w:val="28"/>
          <w:szCs w:val="28"/>
        </w:rPr>
        <w:t>Гражданский кодекс Росс</w:t>
      </w:r>
      <w:r w:rsidR="0044515D">
        <w:rPr>
          <w:sz w:val="28"/>
          <w:szCs w:val="28"/>
        </w:rPr>
        <w:t>ийской Федерации (часть вторая)</w:t>
      </w:r>
      <w:r w:rsidRPr="00707D09">
        <w:rPr>
          <w:sz w:val="28"/>
          <w:szCs w:val="28"/>
        </w:rPr>
        <w:t xml:space="preserve"> от 26.01.1996 № 14-ФЗ </w:t>
      </w:r>
      <w:r w:rsidR="0044515D">
        <w:rPr>
          <w:color w:val="000000"/>
          <w:sz w:val="28"/>
          <w:szCs w:val="28"/>
        </w:rPr>
        <w:t>(</w:t>
      </w:r>
      <w:r w:rsidR="003D116F" w:rsidRPr="00707D09">
        <w:rPr>
          <w:color w:val="000000"/>
          <w:sz w:val="28"/>
          <w:szCs w:val="28"/>
        </w:rPr>
        <w:t xml:space="preserve">с изм. и </w:t>
      </w:r>
      <w:r w:rsidR="0044515D">
        <w:rPr>
          <w:color w:val="000000"/>
          <w:sz w:val="28"/>
          <w:szCs w:val="28"/>
        </w:rPr>
        <w:t>доп.</w:t>
      </w:r>
      <w:r w:rsidR="003D116F" w:rsidRPr="00707D09">
        <w:rPr>
          <w:color w:val="000000"/>
          <w:sz w:val="28"/>
          <w:szCs w:val="28"/>
        </w:rPr>
        <w:t>)</w:t>
      </w:r>
      <w:r w:rsidR="003D116F" w:rsidRPr="00707D09">
        <w:rPr>
          <w:sz w:val="28"/>
          <w:szCs w:val="28"/>
        </w:rPr>
        <w:t xml:space="preserve"> </w:t>
      </w:r>
      <w:r w:rsidRPr="00707D09">
        <w:rPr>
          <w:sz w:val="28"/>
          <w:szCs w:val="28"/>
        </w:rPr>
        <w:t xml:space="preserve"> //</w:t>
      </w:r>
      <w:r w:rsidRPr="00707D09">
        <w:rPr>
          <w:spacing w:val="1"/>
          <w:sz w:val="28"/>
          <w:szCs w:val="28"/>
        </w:rPr>
        <w:t xml:space="preserve"> </w:t>
      </w:r>
      <w:r w:rsidRPr="00707D09">
        <w:rPr>
          <w:sz w:val="28"/>
          <w:szCs w:val="28"/>
        </w:rPr>
        <w:t>Собрание</w:t>
      </w:r>
      <w:r w:rsidRPr="00707D09">
        <w:rPr>
          <w:spacing w:val="1"/>
          <w:sz w:val="28"/>
          <w:szCs w:val="28"/>
        </w:rPr>
        <w:t xml:space="preserve"> </w:t>
      </w:r>
      <w:r w:rsidRPr="00707D09">
        <w:rPr>
          <w:sz w:val="28"/>
          <w:szCs w:val="28"/>
        </w:rPr>
        <w:t>законодательства</w:t>
      </w:r>
      <w:r w:rsidRPr="00707D09">
        <w:rPr>
          <w:spacing w:val="-2"/>
          <w:sz w:val="28"/>
          <w:szCs w:val="28"/>
        </w:rPr>
        <w:t xml:space="preserve"> </w:t>
      </w:r>
      <w:r w:rsidRPr="00707D09">
        <w:rPr>
          <w:sz w:val="28"/>
          <w:szCs w:val="28"/>
        </w:rPr>
        <w:t>Российской Федерации.29.01.1996.</w:t>
      </w:r>
      <w:r w:rsidRPr="00707D09">
        <w:rPr>
          <w:spacing w:val="-4"/>
          <w:sz w:val="28"/>
          <w:szCs w:val="28"/>
        </w:rPr>
        <w:t xml:space="preserve"> </w:t>
      </w:r>
      <w:r w:rsidRPr="00707D09">
        <w:rPr>
          <w:sz w:val="28"/>
          <w:szCs w:val="28"/>
        </w:rPr>
        <w:t>№5 Ст.</w:t>
      </w:r>
      <w:r w:rsidRPr="00707D09">
        <w:rPr>
          <w:spacing w:val="-1"/>
          <w:sz w:val="28"/>
          <w:szCs w:val="28"/>
        </w:rPr>
        <w:t xml:space="preserve"> </w:t>
      </w:r>
      <w:r w:rsidRPr="00707D09">
        <w:rPr>
          <w:sz w:val="28"/>
          <w:szCs w:val="28"/>
        </w:rPr>
        <w:t>410.</w:t>
      </w:r>
    </w:p>
    <w:p w14:paraId="653C8E6C" w14:textId="1BF66B9C" w:rsidR="007B2BAF" w:rsidRPr="00707D09" w:rsidRDefault="007B2BAF" w:rsidP="007B2BAF">
      <w:pPr>
        <w:pStyle w:val="af2"/>
        <w:numPr>
          <w:ilvl w:val="0"/>
          <w:numId w:val="5"/>
        </w:numPr>
        <w:spacing w:line="276" w:lineRule="auto"/>
        <w:ind w:left="0" w:firstLine="284"/>
        <w:jc w:val="both"/>
        <w:rPr>
          <w:sz w:val="28"/>
          <w:szCs w:val="28"/>
        </w:rPr>
      </w:pPr>
      <w:r w:rsidRPr="00707D09">
        <w:rPr>
          <w:sz w:val="28"/>
          <w:szCs w:val="28"/>
        </w:rPr>
        <w:t>Арбитражный процессуальный кодекс Российской Федерации от 24</w:t>
      </w:r>
      <w:r w:rsidRPr="00707D09">
        <w:rPr>
          <w:rFonts w:eastAsia="Calibri"/>
          <w:sz w:val="28"/>
          <w:szCs w:val="28"/>
        </w:rPr>
        <w:t xml:space="preserve">.07. 2002 №95-ФЗ </w:t>
      </w:r>
      <w:r w:rsidR="003D116F" w:rsidRPr="00707D09">
        <w:rPr>
          <w:color w:val="000000"/>
          <w:sz w:val="28"/>
          <w:szCs w:val="28"/>
        </w:rPr>
        <w:t>(</w:t>
      </w:r>
      <w:r w:rsidR="0044515D">
        <w:rPr>
          <w:color w:val="000000"/>
          <w:sz w:val="28"/>
          <w:szCs w:val="28"/>
          <w:shd w:val="clear" w:color="auto" w:fill="FFFFFF"/>
        </w:rPr>
        <w:t>с изм.  доп.</w:t>
      </w:r>
      <w:r w:rsidR="003D116F" w:rsidRPr="00707D09">
        <w:rPr>
          <w:color w:val="000000"/>
          <w:sz w:val="28"/>
          <w:szCs w:val="28"/>
        </w:rPr>
        <w:t xml:space="preserve">) </w:t>
      </w:r>
      <w:r w:rsidRPr="00707D09">
        <w:rPr>
          <w:color w:val="000000"/>
          <w:sz w:val="28"/>
          <w:szCs w:val="28"/>
        </w:rPr>
        <w:t xml:space="preserve"> </w:t>
      </w:r>
      <w:r w:rsidRPr="00707D09">
        <w:rPr>
          <w:rFonts w:eastAsia="Calibri"/>
          <w:sz w:val="28"/>
          <w:szCs w:val="28"/>
        </w:rPr>
        <w:t>// Российская газета от 27.07.2002, № 137.</w:t>
      </w:r>
    </w:p>
    <w:p w14:paraId="5F30AB5C" w14:textId="3AFDD785" w:rsidR="007B2BAF" w:rsidRPr="00707D09" w:rsidRDefault="007B2BAF" w:rsidP="007B2BAF">
      <w:pPr>
        <w:pStyle w:val="af2"/>
        <w:numPr>
          <w:ilvl w:val="0"/>
          <w:numId w:val="5"/>
        </w:numPr>
        <w:spacing w:line="276" w:lineRule="auto"/>
        <w:ind w:left="0" w:firstLine="284"/>
        <w:jc w:val="both"/>
        <w:rPr>
          <w:sz w:val="28"/>
          <w:szCs w:val="28"/>
        </w:rPr>
      </w:pPr>
      <w:r w:rsidRPr="00707D09">
        <w:rPr>
          <w:sz w:val="28"/>
          <w:szCs w:val="28"/>
        </w:rPr>
        <w:t>Семейный кодекс Росси</w:t>
      </w:r>
      <w:r w:rsidR="0044515D">
        <w:rPr>
          <w:sz w:val="28"/>
          <w:szCs w:val="28"/>
        </w:rPr>
        <w:t>йской Федерации" от 29.12.1995 №</w:t>
      </w:r>
      <w:r w:rsidRPr="00707D09">
        <w:rPr>
          <w:sz w:val="28"/>
          <w:szCs w:val="28"/>
        </w:rPr>
        <w:t xml:space="preserve"> 223-ФЗ (</w:t>
      </w:r>
      <w:r w:rsidR="0044515D">
        <w:rPr>
          <w:color w:val="000000"/>
          <w:sz w:val="28"/>
          <w:szCs w:val="28"/>
          <w:shd w:val="clear" w:color="auto" w:fill="FFFFFF"/>
        </w:rPr>
        <w:t>с изм. и доп.</w:t>
      </w:r>
      <w:r w:rsidR="0044515D">
        <w:rPr>
          <w:sz w:val="28"/>
          <w:szCs w:val="28"/>
        </w:rPr>
        <w:t>) //Российская газета, №</w:t>
      </w:r>
      <w:r w:rsidRPr="00707D09">
        <w:rPr>
          <w:sz w:val="28"/>
          <w:szCs w:val="28"/>
        </w:rPr>
        <w:t xml:space="preserve"> 17, 27.01.1996.</w:t>
      </w:r>
    </w:p>
    <w:p w14:paraId="692AD85D" w14:textId="0B7303D1" w:rsidR="007B2BAF" w:rsidRPr="00707D09" w:rsidRDefault="007B2BAF" w:rsidP="007B2BAF">
      <w:pPr>
        <w:pStyle w:val="af2"/>
        <w:numPr>
          <w:ilvl w:val="0"/>
          <w:numId w:val="5"/>
        </w:numPr>
        <w:spacing w:line="276" w:lineRule="auto"/>
        <w:ind w:left="0" w:firstLine="284"/>
        <w:jc w:val="both"/>
        <w:rPr>
          <w:sz w:val="28"/>
          <w:szCs w:val="28"/>
        </w:rPr>
      </w:pPr>
      <w:r w:rsidRPr="00707D09">
        <w:rPr>
          <w:rFonts w:eastAsia="Calibri"/>
          <w:sz w:val="28"/>
          <w:szCs w:val="28"/>
        </w:rPr>
        <w:t>Гражданский процессуаль</w:t>
      </w:r>
      <w:r w:rsidR="0044515D">
        <w:rPr>
          <w:rFonts w:eastAsia="Calibri"/>
          <w:sz w:val="28"/>
          <w:szCs w:val="28"/>
        </w:rPr>
        <w:t>ный кодекс Российской Федерации от 14.11.2002 №</w:t>
      </w:r>
      <w:r w:rsidRPr="00707D09">
        <w:rPr>
          <w:rFonts w:eastAsia="Calibri"/>
          <w:sz w:val="28"/>
          <w:szCs w:val="28"/>
        </w:rPr>
        <w:t xml:space="preserve"> 138-ФЗ </w:t>
      </w:r>
      <w:r w:rsidR="003D116F" w:rsidRPr="00707D09">
        <w:rPr>
          <w:rFonts w:eastAsia="Calibri"/>
          <w:sz w:val="28"/>
          <w:szCs w:val="28"/>
        </w:rPr>
        <w:t>(</w:t>
      </w:r>
      <w:r w:rsidR="0047026D">
        <w:rPr>
          <w:color w:val="000000"/>
          <w:sz w:val="28"/>
          <w:szCs w:val="28"/>
          <w:shd w:val="clear" w:color="auto" w:fill="FFFFFF"/>
        </w:rPr>
        <w:t>с изм. и доп.</w:t>
      </w:r>
      <w:r w:rsidR="003D116F" w:rsidRPr="00707D09">
        <w:rPr>
          <w:rFonts w:eastAsia="Calibri"/>
          <w:sz w:val="28"/>
          <w:szCs w:val="28"/>
        </w:rPr>
        <w:t xml:space="preserve">) </w:t>
      </w:r>
      <w:r w:rsidR="0047026D">
        <w:rPr>
          <w:rFonts w:eastAsia="Calibri"/>
          <w:sz w:val="28"/>
          <w:szCs w:val="28"/>
        </w:rPr>
        <w:t>//</w:t>
      </w:r>
      <w:r w:rsidRPr="00707D09">
        <w:rPr>
          <w:rFonts w:eastAsia="Calibri"/>
          <w:sz w:val="28"/>
          <w:szCs w:val="28"/>
        </w:rPr>
        <w:t>Собрани</w:t>
      </w:r>
      <w:r w:rsidR="0047026D">
        <w:rPr>
          <w:rFonts w:eastAsia="Calibri"/>
          <w:sz w:val="28"/>
          <w:szCs w:val="28"/>
        </w:rPr>
        <w:t>е законодательства РФ, 18.11.2002, №</w:t>
      </w:r>
      <w:r w:rsidRPr="00707D09">
        <w:rPr>
          <w:rFonts w:eastAsia="Calibri"/>
          <w:sz w:val="28"/>
          <w:szCs w:val="28"/>
        </w:rPr>
        <w:t xml:space="preserve"> 46, ст. 4532.</w:t>
      </w:r>
    </w:p>
    <w:p w14:paraId="2BBB4FDD" w14:textId="77777777" w:rsidR="007B2BAF" w:rsidRPr="00707D09" w:rsidRDefault="007B2BAF" w:rsidP="007B2BAF">
      <w:pPr>
        <w:spacing w:line="276" w:lineRule="auto"/>
        <w:ind w:firstLine="284"/>
        <w:jc w:val="both"/>
        <w:rPr>
          <w:sz w:val="28"/>
          <w:szCs w:val="28"/>
        </w:rPr>
      </w:pPr>
    </w:p>
    <w:p w14:paraId="0B0AC418" w14:textId="220153B0" w:rsidR="00C913B7" w:rsidRPr="00707D09" w:rsidRDefault="00C913B7" w:rsidP="0047026D">
      <w:pPr>
        <w:pStyle w:val="af6"/>
        <w:rPr>
          <w:sz w:val="28"/>
          <w:szCs w:val="28"/>
        </w:rPr>
      </w:pPr>
      <w:r w:rsidRPr="00707D09">
        <w:rPr>
          <w:b/>
          <w:bCs/>
          <w:sz w:val="28"/>
          <w:szCs w:val="28"/>
        </w:rPr>
        <w:t xml:space="preserve">3.2. Рекомендуемая литература </w:t>
      </w:r>
    </w:p>
    <w:p w14:paraId="7D9BA349" w14:textId="77777777" w:rsidR="00C913B7" w:rsidRPr="00707D09" w:rsidRDefault="00C913B7" w:rsidP="00C913B7">
      <w:pPr>
        <w:pStyle w:val="af6"/>
        <w:rPr>
          <w:sz w:val="28"/>
          <w:szCs w:val="28"/>
        </w:rPr>
      </w:pPr>
      <w:r w:rsidRPr="00707D09">
        <w:rPr>
          <w:b/>
          <w:bCs/>
          <w:sz w:val="28"/>
          <w:szCs w:val="28"/>
        </w:rPr>
        <w:t xml:space="preserve">а) основная: </w:t>
      </w:r>
    </w:p>
    <w:p w14:paraId="218B1A19" w14:textId="77777777" w:rsidR="007B2BAF" w:rsidRPr="00707D09" w:rsidRDefault="007B2BAF" w:rsidP="001B1DAB">
      <w:pPr>
        <w:widowControl w:val="0"/>
        <w:spacing w:line="360" w:lineRule="auto"/>
        <w:jc w:val="both"/>
        <w:rPr>
          <w:color w:val="000000" w:themeColor="text1"/>
          <w:sz w:val="28"/>
          <w:szCs w:val="28"/>
          <w:shd w:val="clear" w:color="auto" w:fill="FFFFFF"/>
          <w:lang w:bidi="ru-RU"/>
        </w:rPr>
      </w:pPr>
      <w:r w:rsidRPr="00707D09">
        <w:rPr>
          <w:color w:val="000000" w:themeColor="text1"/>
          <w:sz w:val="28"/>
          <w:szCs w:val="28"/>
        </w:rPr>
        <w:t xml:space="preserve">7. </w:t>
      </w:r>
      <w:r w:rsidRPr="00707D09">
        <w:rPr>
          <w:color w:val="000000" w:themeColor="text1"/>
          <w:sz w:val="28"/>
          <w:szCs w:val="28"/>
          <w:lang w:bidi="ru-RU"/>
        </w:rPr>
        <w:t xml:space="preserve">Соснин, Э. А. Осмысленная научная деятельность: диссертанту — о жизни знаний, защищаемых в форме </w:t>
      </w:r>
      <w:proofErr w:type="gramStart"/>
      <w:r w:rsidRPr="00707D09">
        <w:rPr>
          <w:color w:val="000000" w:themeColor="text1"/>
          <w:sz w:val="28"/>
          <w:szCs w:val="28"/>
          <w:lang w:bidi="ru-RU"/>
        </w:rPr>
        <w:t>положений :</w:t>
      </w:r>
      <w:proofErr w:type="gramEnd"/>
      <w:r w:rsidRPr="00707D09">
        <w:rPr>
          <w:color w:val="000000" w:themeColor="text1"/>
          <w:sz w:val="28"/>
          <w:szCs w:val="28"/>
          <w:lang w:bidi="ru-RU"/>
        </w:rPr>
        <w:t xml:space="preserve"> монография / Э. А. Соснин, Б. Н. </w:t>
      </w:r>
      <w:proofErr w:type="spellStart"/>
      <w:r w:rsidRPr="00707D09">
        <w:rPr>
          <w:color w:val="000000" w:themeColor="text1"/>
          <w:sz w:val="28"/>
          <w:szCs w:val="28"/>
          <w:lang w:bidi="ru-RU"/>
        </w:rPr>
        <w:t>Пойзнер</w:t>
      </w:r>
      <w:proofErr w:type="spellEnd"/>
      <w:r w:rsidRPr="00707D09">
        <w:rPr>
          <w:color w:val="000000" w:themeColor="text1"/>
          <w:sz w:val="28"/>
          <w:szCs w:val="28"/>
          <w:lang w:bidi="ru-RU"/>
        </w:rPr>
        <w:t xml:space="preserve"> ; под ред. А. В. Войцеховского. - </w:t>
      </w:r>
      <w:proofErr w:type="gramStart"/>
      <w:r w:rsidRPr="00707D09">
        <w:rPr>
          <w:color w:val="000000" w:themeColor="text1"/>
          <w:sz w:val="28"/>
          <w:szCs w:val="28"/>
          <w:lang w:bidi="ru-RU"/>
        </w:rPr>
        <w:t>Москва :</w:t>
      </w:r>
      <w:proofErr w:type="gramEnd"/>
      <w:r w:rsidRPr="00707D09">
        <w:rPr>
          <w:color w:val="000000" w:themeColor="text1"/>
          <w:sz w:val="28"/>
          <w:szCs w:val="28"/>
          <w:lang w:bidi="ru-RU"/>
        </w:rPr>
        <w:t xml:space="preserve"> РИОР : ИНФРА-М, 2020. - 148 с. - (Научная мысль). – ЭБС </w:t>
      </w:r>
      <w:proofErr w:type="gramStart"/>
      <w:r w:rsidRPr="00707D09">
        <w:rPr>
          <w:color w:val="000000" w:themeColor="text1"/>
          <w:sz w:val="28"/>
          <w:szCs w:val="28"/>
          <w:lang w:val="en-US" w:bidi="ru-RU"/>
        </w:rPr>
        <w:t>ZNANIUM</w:t>
      </w:r>
      <w:r w:rsidRPr="00707D09">
        <w:rPr>
          <w:color w:val="000000" w:themeColor="text1"/>
          <w:sz w:val="28"/>
          <w:szCs w:val="28"/>
          <w:lang w:bidi="ru-RU"/>
        </w:rPr>
        <w:t>.</w:t>
      </w:r>
      <w:r w:rsidRPr="00707D09">
        <w:rPr>
          <w:color w:val="000000" w:themeColor="text1"/>
          <w:sz w:val="28"/>
          <w:szCs w:val="28"/>
          <w:lang w:val="en-US" w:bidi="ru-RU"/>
        </w:rPr>
        <w:t>com</w:t>
      </w:r>
      <w:r w:rsidRPr="00707D09">
        <w:rPr>
          <w:color w:val="000000" w:themeColor="text1"/>
          <w:sz w:val="28"/>
          <w:szCs w:val="28"/>
          <w:lang w:bidi="ru-RU"/>
        </w:rPr>
        <w:t>.–</w:t>
      </w:r>
      <w:proofErr w:type="gramEnd"/>
      <w:r w:rsidRPr="00707D09">
        <w:rPr>
          <w:color w:val="000000" w:themeColor="text1"/>
          <w:sz w:val="28"/>
          <w:szCs w:val="28"/>
          <w:lang w:bidi="ru-RU"/>
        </w:rPr>
        <w:t xml:space="preserve"> URL: </w:t>
      </w:r>
      <w:r w:rsidRPr="00707D09">
        <w:rPr>
          <w:color w:val="000000" w:themeColor="text1"/>
          <w:sz w:val="28"/>
          <w:szCs w:val="28"/>
          <w:u w:val="single"/>
          <w:lang w:bidi="ru-RU"/>
        </w:rPr>
        <w:t>https://znanium.com/catalog/product/1036377</w:t>
      </w:r>
      <w:r w:rsidRPr="00707D09">
        <w:rPr>
          <w:color w:val="000000" w:themeColor="text1"/>
          <w:sz w:val="28"/>
          <w:szCs w:val="28"/>
          <w:lang w:bidi="ru-RU"/>
        </w:rPr>
        <w:t xml:space="preserve"> (дата обращения: 08.06.2022). - </w:t>
      </w:r>
      <w:proofErr w:type="gramStart"/>
      <w:r w:rsidRPr="00707D09">
        <w:rPr>
          <w:color w:val="000000" w:themeColor="text1"/>
          <w:sz w:val="28"/>
          <w:szCs w:val="28"/>
          <w:lang w:bidi="ru-RU"/>
        </w:rPr>
        <w:t>Текст :</w:t>
      </w:r>
      <w:proofErr w:type="gramEnd"/>
      <w:r w:rsidRPr="00707D09">
        <w:rPr>
          <w:color w:val="000000" w:themeColor="text1"/>
          <w:sz w:val="28"/>
          <w:szCs w:val="28"/>
          <w:lang w:bidi="ru-RU"/>
        </w:rPr>
        <w:t xml:space="preserve"> электронный.</w:t>
      </w:r>
      <w:r w:rsidRPr="00707D09">
        <w:rPr>
          <w:color w:val="000000" w:themeColor="text1"/>
          <w:sz w:val="28"/>
          <w:szCs w:val="28"/>
          <w:shd w:val="clear" w:color="auto" w:fill="FFFFFF"/>
          <w:lang w:bidi="ru-RU"/>
        </w:rPr>
        <w:t xml:space="preserve"> </w:t>
      </w:r>
    </w:p>
    <w:p w14:paraId="7074E707" w14:textId="77777777" w:rsidR="007B2BAF" w:rsidRPr="00707D09" w:rsidRDefault="007B2BAF" w:rsidP="001B1DAB">
      <w:pPr>
        <w:widowControl w:val="0"/>
        <w:spacing w:line="360" w:lineRule="auto"/>
        <w:jc w:val="both"/>
        <w:rPr>
          <w:color w:val="000000" w:themeColor="text1"/>
          <w:sz w:val="28"/>
          <w:szCs w:val="28"/>
          <w:shd w:val="clear" w:color="auto" w:fill="FFFFFF"/>
          <w:lang w:bidi="ru-RU"/>
        </w:rPr>
      </w:pPr>
      <w:r w:rsidRPr="00707D09">
        <w:rPr>
          <w:color w:val="000000" w:themeColor="text1"/>
          <w:sz w:val="28"/>
          <w:szCs w:val="28"/>
          <w:lang w:bidi="ru-RU"/>
        </w:rPr>
        <w:t xml:space="preserve">8. </w:t>
      </w:r>
      <w:proofErr w:type="spellStart"/>
      <w:r w:rsidRPr="00707D09">
        <w:rPr>
          <w:color w:val="000000" w:themeColor="text1"/>
          <w:sz w:val="28"/>
          <w:szCs w:val="28"/>
          <w:lang w:bidi="ru-RU"/>
        </w:rPr>
        <w:t>Райзберг</w:t>
      </w:r>
      <w:proofErr w:type="spellEnd"/>
      <w:r w:rsidRPr="00707D09">
        <w:rPr>
          <w:color w:val="000000" w:themeColor="text1"/>
          <w:sz w:val="28"/>
          <w:szCs w:val="28"/>
          <w:lang w:bidi="ru-RU"/>
        </w:rPr>
        <w:t>, Б. А. </w:t>
      </w:r>
      <w:r w:rsidRPr="00707D09">
        <w:rPr>
          <w:bCs/>
          <w:color w:val="000000" w:themeColor="text1"/>
          <w:sz w:val="28"/>
          <w:szCs w:val="28"/>
          <w:bdr w:val="none" w:sz="0" w:space="0" w:color="auto" w:frame="1"/>
          <w:lang w:bidi="ru-RU"/>
        </w:rPr>
        <w:t>Диссертация</w:t>
      </w:r>
      <w:r w:rsidRPr="00707D09">
        <w:rPr>
          <w:color w:val="000000" w:themeColor="text1"/>
          <w:sz w:val="28"/>
          <w:szCs w:val="28"/>
          <w:lang w:bidi="ru-RU"/>
        </w:rPr>
        <w:t xml:space="preserve"> и ученая </w:t>
      </w:r>
      <w:proofErr w:type="gramStart"/>
      <w:r w:rsidRPr="00707D09">
        <w:rPr>
          <w:color w:val="000000" w:themeColor="text1"/>
          <w:sz w:val="28"/>
          <w:szCs w:val="28"/>
          <w:lang w:bidi="ru-RU"/>
        </w:rPr>
        <w:t>степень :</w:t>
      </w:r>
      <w:proofErr w:type="gramEnd"/>
      <w:r w:rsidRPr="00707D09">
        <w:rPr>
          <w:color w:val="000000" w:themeColor="text1"/>
          <w:sz w:val="28"/>
          <w:szCs w:val="28"/>
          <w:lang w:bidi="ru-RU"/>
        </w:rPr>
        <w:t xml:space="preserve"> научно-практическое пособие / Б.А. </w:t>
      </w:r>
      <w:proofErr w:type="spellStart"/>
      <w:r w:rsidRPr="00707D09">
        <w:rPr>
          <w:color w:val="000000" w:themeColor="text1"/>
          <w:sz w:val="28"/>
          <w:szCs w:val="28"/>
          <w:lang w:bidi="ru-RU"/>
        </w:rPr>
        <w:t>Райзберг</w:t>
      </w:r>
      <w:proofErr w:type="spellEnd"/>
      <w:r w:rsidRPr="00707D09">
        <w:rPr>
          <w:color w:val="000000" w:themeColor="text1"/>
          <w:sz w:val="28"/>
          <w:szCs w:val="28"/>
          <w:lang w:bidi="ru-RU"/>
        </w:rPr>
        <w:t xml:space="preserve">. — 11-е изд., </w:t>
      </w:r>
      <w:proofErr w:type="spellStart"/>
      <w:r w:rsidRPr="00707D09">
        <w:rPr>
          <w:color w:val="000000" w:themeColor="text1"/>
          <w:sz w:val="28"/>
          <w:szCs w:val="28"/>
          <w:lang w:bidi="ru-RU"/>
        </w:rPr>
        <w:t>перераб</w:t>
      </w:r>
      <w:proofErr w:type="spellEnd"/>
      <w:r w:rsidRPr="00707D09">
        <w:rPr>
          <w:color w:val="000000" w:themeColor="text1"/>
          <w:sz w:val="28"/>
          <w:szCs w:val="28"/>
          <w:lang w:bidi="ru-RU"/>
        </w:rPr>
        <w:t xml:space="preserve">. и доп. — </w:t>
      </w:r>
      <w:proofErr w:type="gramStart"/>
      <w:r w:rsidRPr="00707D09">
        <w:rPr>
          <w:color w:val="000000" w:themeColor="text1"/>
          <w:sz w:val="28"/>
          <w:szCs w:val="28"/>
          <w:lang w:bidi="ru-RU"/>
        </w:rPr>
        <w:t>Москва :</w:t>
      </w:r>
      <w:proofErr w:type="gramEnd"/>
      <w:r w:rsidRPr="00707D09">
        <w:rPr>
          <w:color w:val="000000" w:themeColor="text1"/>
          <w:sz w:val="28"/>
          <w:szCs w:val="28"/>
          <w:lang w:bidi="ru-RU"/>
        </w:rPr>
        <w:t xml:space="preserve"> ИНФРА-М, 2022. — 253 с. — </w:t>
      </w:r>
      <w:r w:rsidRPr="00707D09">
        <w:rPr>
          <w:color w:val="000000" w:themeColor="text1"/>
          <w:sz w:val="28"/>
          <w:szCs w:val="28"/>
          <w:lang w:bidi="ru-RU"/>
        </w:rPr>
        <w:lastRenderedPageBreak/>
        <w:t xml:space="preserve">(Менеджмент в науке). – ЭБС </w:t>
      </w:r>
      <w:r w:rsidRPr="00707D09">
        <w:rPr>
          <w:color w:val="000000" w:themeColor="text1"/>
          <w:sz w:val="28"/>
          <w:szCs w:val="28"/>
          <w:lang w:val="en-US" w:bidi="ru-RU"/>
        </w:rPr>
        <w:t>ZNANIUM</w:t>
      </w:r>
      <w:r w:rsidRPr="00707D09">
        <w:rPr>
          <w:color w:val="000000" w:themeColor="text1"/>
          <w:sz w:val="28"/>
          <w:szCs w:val="28"/>
          <w:lang w:bidi="ru-RU"/>
        </w:rPr>
        <w:t>.</w:t>
      </w:r>
      <w:r w:rsidRPr="00707D09">
        <w:rPr>
          <w:color w:val="000000" w:themeColor="text1"/>
          <w:sz w:val="28"/>
          <w:szCs w:val="28"/>
          <w:lang w:val="en-US" w:bidi="ru-RU"/>
        </w:rPr>
        <w:t>com</w:t>
      </w:r>
      <w:r w:rsidRPr="00707D09">
        <w:rPr>
          <w:color w:val="000000" w:themeColor="text1"/>
          <w:sz w:val="28"/>
          <w:szCs w:val="28"/>
          <w:lang w:bidi="ru-RU"/>
        </w:rPr>
        <w:t xml:space="preserve">.– URL: </w:t>
      </w:r>
      <w:hyperlink r:id="rId9" w:history="1">
        <w:r w:rsidRPr="00707D09">
          <w:rPr>
            <w:color w:val="000000" w:themeColor="text1"/>
            <w:sz w:val="28"/>
            <w:szCs w:val="28"/>
            <w:u w:val="single"/>
            <w:lang w:bidi="ru-RU"/>
          </w:rPr>
          <w:t>https://znanium.com/catalog/product/1854922</w:t>
        </w:r>
      </w:hyperlink>
      <w:r w:rsidRPr="00707D09">
        <w:rPr>
          <w:color w:val="000000" w:themeColor="text1"/>
          <w:sz w:val="28"/>
          <w:szCs w:val="28"/>
          <w:lang w:bidi="ru-RU"/>
        </w:rPr>
        <w:t xml:space="preserve"> (дата обращения: 08.06.2022). - </w:t>
      </w:r>
      <w:proofErr w:type="gramStart"/>
      <w:r w:rsidRPr="00707D09">
        <w:rPr>
          <w:color w:val="000000" w:themeColor="text1"/>
          <w:sz w:val="28"/>
          <w:szCs w:val="28"/>
          <w:lang w:bidi="ru-RU"/>
        </w:rPr>
        <w:t>Текст :</w:t>
      </w:r>
      <w:proofErr w:type="gramEnd"/>
      <w:r w:rsidRPr="00707D09">
        <w:rPr>
          <w:color w:val="000000" w:themeColor="text1"/>
          <w:sz w:val="28"/>
          <w:szCs w:val="28"/>
          <w:lang w:bidi="ru-RU"/>
        </w:rPr>
        <w:t xml:space="preserve"> электронный.</w:t>
      </w:r>
      <w:r w:rsidRPr="00707D09">
        <w:rPr>
          <w:color w:val="000000" w:themeColor="text1"/>
          <w:sz w:val="28"/>
          <w:szCs w:val="28"/>
          <w:shd w:val="clear" w:color="auto" w:fill="FFFFFF"/>
          <w:lang w:bidi="ru-RU"/>
        </w:rPr>
        <w:t xml:space="preserve"> </w:t>
      </w:r>
    </w:p>
    <w:p w14:paraId="4FCFEF5A" w14:textId="77777777" w:rsidR="007B2BAF" w:rsidRPr="00707D09" w:rsidRDefault="007B2BAF" w:rsidP="001B1DAB">
      <w:pPr>
        <w:widowControl w:val="0"/>
        <w:spacing w:line="360" w:lineRule="auto"/>
        <w:jc w:val="both"/>
        <w:rPr>
          <w:color w:val="000000" w:themeColor="text1"/>
          <w:sz w:val="28"/>
          <w:szCs w:val="28"/>
          <w:shd w:val="clear" w:color="auto" w:fill="FFFFFF"/>
          <w:lang w:bidi="ru-RU"/>
        </w:rPr>
      </w:pPr>
      <w:r w:rsidRPr="00707D09">
        <w:rPr>
          <w:color w:val="000000" w:themeColor="text1"/>
          <w:sz w:val="28"/>
          <w:szCs w:val="28"/>
          <w:shd w:val="clear" w:color="auto" w:fill="FFFFFF"/>
          <w:lang w:bidi="ru-RU"/>
        </w:rPr>
        <w:t xml:space="preserve">9. </w:t>
      </w:r>
      <w:r w:rsidRPr="00707D09">
        <w:rPr>
          <w:color w:val="000000" w:themeColor="text1"/>
          <w:sz w:val="28"/>
          <w:szCs w:val="28"/>
          <w:lang w:bidi="ru-RU"/>
        </w:rPr>
        <w:t> </w:t>
      </w:r>
      <w:proofErr w:type="spellStart"/>
      <w:r w:rsidRPr="00707D09">
        <w:rPr>
          <w:color w:val="000000" w:themeColor="text1"/>
          <w:sz w:val="28"/>
          <w:szCs w:val="28"/>
          <w:lang w:bidi="ru-RU"/>
        </w:rPr>
        <w:t>Райзберг</w:t>
      </w:r>
      <w:proofErr w:type="spellEnd"/>
      <w:r w:rsidRPr="00707D09">
        <w:rPr>
          <w:color w:val="000000" w:themeColor="text1"/>
          <w:sz w:val="28"/>
          <w:szCs w:val="28"/>
          <w:lang w:bidi="ru-RU"/>
        </w:rPr>
        <w:t>, Б. А. </w:t>
      </w:r>
      <w:r w:rsidRPr="00707D09">
        <w:rPr>
          <w:bCs/>
          <w:color w:val="000000" w:themeColor="text1"/>
          <w:sz w:val="28"/>
          <w:szCs w:val="28"/>
          <w:bdr w:val="none" w:sz="0" w:space="0" w:color="auto" w:frame="1"/>
          <w:lang w:bidi="ru-RU"/>
        </w:rPr>
        <w:t>Диссертация</w:t>
      </w:r>
      <w:r w:rsidRPr="00707D09">
        <w:rPr>
          <w:color w:val="000000" w:themeColor="text1"/>
          <w:sz w:val="28"/>
          <w:szCs w:val="28"/>
          <w:lang w:bidi="ru-RU"/>
        </w:rPr>
        <w:t> и ученая степень. Новые положения о защите и диссертационных советах с авторскими комментариями (пособие для соискателей</w:t>
      </w:r>
      <w:proofErr w:type="gramStart"/>
      <w:r w:rsidRPr="00707D09">
        <w:rPr>
          <w:color w:val="000000" w:themeColor="text1"/>
          <w:sz w:val="28"/>
          <w:szCs w:val="28"/>
          <w:lang w:bidi="ru-RU"/>
        </w:rPr>
        <w:t>) :</w:t>
      </w:r>
      <w:proofErr w:type="gramEnd"/>
      <w:r w:rsidRPr="00707D09">
        <w:rPr>
          <w:color w:val="000000" w:themeColor="text1"/>
          <w:sz w:val="28"/>
          <w:szCs w:val="28"/>
          <w:lang w:bidi="ru-RU"/>
        </w:rPr>
        <w:t xml:space="preserve"> научно-практическое пособие / Б.А. </w:t>
      </w:r>
      <w:proofErr w:type="spellStart"/>
      <w:r w:rsidRPr="00707D09">
        <w:rPr>
          <w:color w:val="000000" w:themeColor="text1"/>
          <w:sz w:val="28"/>
          <w:szCs w:val="28"/>
          <w:lang w:bidi="ru-RU"/>
        </w:rPr>
        <w:t>Райзберг</w:t>
      </w:r>
      <w:proofErr w:type="spellEnd"/>
      <w:r w:rsidRPr="00707D09">
        <w:rPr>
          <w:color w:val="000000" w:themeColor="text1"/>
          <w:sz w:val="28"/>
          <w:szCs w:val="28"/>
          <w:lang w:bidi="ru-RU"/>
        </w:rPr>
        <w:t xml:space="preserve">. — 11-е изд., </w:t>
      </w:r>
      <w:proofErr w:type="spellStart"/>
      <w:r w:rsidRPr="00707D09">
        <w:rPr>
          <w:color w:val="000000" w:themeColor="text1"/>
          <w:sz w:val="28"/>
          <w:szCs w:val="28"/>
          <w:lang w:bidi="ru-RU"/>
        </w:rPr>
        <w:t>перераб</w:t>
      </w:r>
      <w:proofErr w:type="spellEnd"/>
      <w:r w:rsidRPr="00707D09">
        <w:rPr>
          <w:color w:val="000000" w:themeColor="text1"/>
          <w:sz w:val="28"/>
          <w:szCs w:val="28"/>
          <w:lang w:bidi="ru-RU"/>
        </w:rPr>
        <w:t xml:space="preserve">. и доп. — </w:t>
      </w:r>
      <w:proofErr w:type="gramStart"/>
      <w:r w:rsidRPr="00707D09">
        <w:rPr>
          <w:color w:val="000000" w:themeColor="text1"/>
          <w:sz w:val="28"/>
          <w:szCs w:val="28"/>
          <w:lang w:bidi="ru-RU"/>
        </w:rPr>
        <w:t>Москва :</w:t>
      </w:r>
      <w:proofErr w:type="gramEnd"/>
      <w:r w:rsidRPr="00707D09">
        <w:rPr>
          <w:color w:val="000000" w:themeColor="text1"/>
          <w:sz w:val="28"/>
          <w:szCs w:val="28"/>
          <w:lang w:bidi="ru-RU"/>
        </w:rPr>
        <w:t xml:space="preserve"> ИНФРА-М, 2020. — 253 с. — (Менеджмент в науке). – ЭБС </w:t>
      </w:r>
      <w:r w:rsidRPr="00707D09">
        <w:rPr>
          <w:color w:val="000000" w:themeColor="text1"/>
          <w:sz w:val="28"/>
          <w:szCs w:val="28"/>
          <w:lang w:val="en-US" w:bidi="ru-RU"/>
        </w:rPr>
        <w:t>ZNANIUM</w:t>
      </w:r>
      <w:r w:rsidRPr="00707D09">
        <w:rPr>
          <w:color w:val="000000" w:themeColor="text1"/>
          <w:sz w:val="28"/>
          <w:szCs w:val="28"/>
          <w:lang w:bidi="ru-RU"/>
        </w:rPr>
        <w:t>.</w:t>
      </w:r>
      <w:r w:rsidRPr="00707D09">
        <w:rPr>
          <w:color w:val="000000" w:themeColor="text1"/>
          <w:sz w:val="28"/>
          <w:szCs w:val="28"/>
          <w:lang w:val="en-US" w:bidi="ru-RU"/>
        </w:rPr>
        <w:t>com</w:t>
      </w:r>
      <w:r w:rsidRPr="00707D09">
        <w:rPr>
          <w:color w:val="000000" w:themeColor="text1"/>
          <w:sz w:val="28"/>
          <w:szCs w:val="28"/>
          <w:lang w:bidi="ru-RU"/>
        </w:rPr>
        <w:t xml:space="preserve">.–  URL: </w:t>
      </w:r>
      <w:hyperlink r:id="rId10" w:history="1">
        <w:r w:rsidRPr="00707D09">
          <w:rPr>
            <w:color w:val="000000" w:themeColor="text1"/>
            <w:sz w:val="28"/>
            <w:szCs w:val="28"/>
            <w:u w:val="single"/>
            <w:lang w:bidi="ru-RU"/>
          </w:rPr>
          <w:t>https://znanium.com/catalog/product/1091081</w:t>
        </w:r>
      </w:hyperlink>
      <w:r w:rsidRPr="00707D09">
        <w:rPr>
          <w:color w:val="000000" w:themeColor="text1"/>
          <w:sz w:val="28"/>
          <w:szCs w:val="28"/>
          <w:lang w:bidi="ru-RU"/>
        </w:rPr>
        <w:t xml:space="preserve"> (дата обращения: 08.06.2022). - </w:t>
      </w:r>
      <w:proofErr w:type="gramStart"/>
      <w:r w:rsidRPr="00707D09">
        <w:rPr>
          <w:color w:val="000000" w:themeColor="text1"/>
          <w:sz w:val="28"/>
          <w:szCs w:val="28"/>
          <w:lang w:bidi="ru-RU"/>
        </w:rPr>
        <w:t>Текст :</w:t>
      </w:r>
      <w:proofErr w:type="gramEnd"/>
      <w:r w:rsidRPr="00707D09">
        <w:rPr>
          <w:color w:val="000000" w:themeColor="text1"/>
          <w:sz w:val="28"/>
          <w:szCs w:val="28"/>
          <w:lang w:bidi="ru-RU"/>
        </w:rPr>
        <w:t xml:space="preserve"> электронный.</w:t>
      </w:r>
      <w:r w:rsidRPr="00707D09">
        <w:rPr>
          <w:color w:val="000000" w:themeColor="text1"/>
          <w:sz w:val="28"/>
          <w:szCs w:val="28"/>
          <w:shd w:val="clear" w:color="auto" w:fill="FFFFFF"/>
          <w:lang w:bidi="ru-RU"/>
        </w:rPr>
        <w:t xml:space="preserve"> </w:t>
      </w:r>
    </w:p>
    <w:p w14:paraId="11A291C0" w14:textId="77777777" w:rsidR="00C913B7" w:rsidRPr="00707D09" w:rsidRDefault="00C913B7" w:rsidP="001B1DAB">
      <w:pPr>
        <w:pStyle w:val="af6"/>
        <w:spacing w:line="360" w:lineRule="auto"/>
        <w:rPr>
          <w:sz w:val="28"/>
          <w:szCs w:val="28"/>
        </w:rPr>
      </w:pPr>
      <w:r w:rsidRPr="00707D09">
        <w:rPr>
          <w:b/>
          <w:bCs/>
          <w:sz w:val="28"/>
          <w:szCs w:val="28"/>
        </w:rPr>
        <w:t>б) дополнительная:</w:t>
      </w:r>
    </w:p>
    <w:p w14:paraId="771EBFED" w14:textId="77777777" w:rsidR="007B2BAF" w:rsidRPr="00707D09" w:rsidRDefault="007B2BAF" w:rsidP="001B1DAB">
      <w:pPr>
        <w:pStyle w:val="af2"/>
        <w:widowControl w:val="0"/>
        <w:spacing w:line="360" w:lineRule="auto"/>
        <w:ind w:left="142"/>
        <w:jc w:val="both"/>
        <w:rPr>
          <w:color w:val="000000" w:themeColor="text1"/>
          <w:sz w:val="28"/>
          <w:szCs w:val="28"/>
          <w:shd w:val="clear" w:color="auto" w:fill="FFFFFF"/>
          <w:lang w:bidi="ru-RU"/>
        </w:rPr>
      </w:pPr>
      <w:r w:rsidRPr="00707D09">
        <w:rPr>
          <w:color w:val="000000" w:themeColor="text1"/>
          <w:sz w:val="28"/>
          <w:szCs w:val="28"/>
          <w:lang w:bidi="ru-RU"/>
        </w:rPr>
        <w:t>10.</w:t>
      </w:r>
      <w:r w:rsidRPr="00707D09">
        <w:rPr>
          <w:b/>
          <w:color w:val="000000" w:themeColor="text1"/>
          <w:sz w:val="28"/>
          <w:szCs w:val="28"/>
          <w:lang w:bidi="ru-RU"/>
        </w:rPr>
        <w:t xml:space="preserve"> </w:t>
      </w:r>
      <w:r w:rsidRPr="00707D09">
        <w:rPr>
          <w:color w:val="000000" w:themeColor="text1"/>
          <w:sz w:val="28"/>
          <w:szCs w:val="28"/>
          <w:lang w:bidi="ru-RU"/>
        </w:rPr>
        <w:t xml:space="preserve">Наука в условиях </w:t>
      </w:r>
      <w:proofErr w:type="gramStart"/>
      <w:r w:rsidRPr="00707D09">
        <w:rPr>
          <w:color w:val="000000" w:themeColor="text1"/>
          <w:sz w:val="28"/>
          <w:szCs w:val="28"/>
          <w:lang w:bidi="ru-RU"/>
        </w:rPr>
        <w:t>глобализации :</w:t>
      </w:r>
      <w:proofErr w:type="gramEnd"/>
      <w:r w:rsidRPr="00707D09">
        <w:rPr>
          <w:color w:val="000000" w:themeColor="text1"/>
          <w:sz w:val="28"/>
          <w:szCs w:val="28"/>
          <w:lang w:bidi="ru-RU"/>
        </w:rPr>
        <w:t xml:space="preserve"> сборник научных трудов / под ред. А. Г. Аллахвердяна, Н. Н. Семеновой, А. Г. Аллахвердяна. - </w:t>
      </w:r>
      <w:proofErr w:type="gramStart"/>
      <w:r w:rsidRPr="00707D09">
        <w:rPr>
          <w:color w:val="000000" w:themeColor="text1"/>
          <w:sz w:val="28"/>
          <w:szCs w:val="28"/>
          <w:lang w:bidi="ru-RU"/>
        </w:rPr>
        <w:t>Москва :</w:t>
      </w:r>
      <w:proofErr w:type="gramEnd"/>
      <w:r w:rsidRPr="00707D09">
        <w:rPr>
          <w:color w:val="000000" w:themeColor="text1"/>
          <w:sz w:val="28"/>
          <w:szCs w:val="28"/>
          <w:lang w:bidi="ru-RU"/>
        </w:rPr>
        <w:t xml:space="preserve"> Логос, 2020. - 520 с. – ЭБС </w:t>
      </w:r>
      <w:r w:rsidRPr="00707D09">
        <w:rPr>
          <w:color w:val="000000" w:themeColor="text1"/>
          <w:sz w:val="28"/>
          <w:szCs w:val="28"/>
          <w:lang w:val="en-US" w:bidi="ru-RU"/>
        </w:rPr>
        <w:t>ZNANIUM</w:t>
      </w:r>
      <w:r w:rsidRPr="00707D09">
        <w:rPr>
          <w:color w:val="000000" w:themeColor="text1"/>
          <w:sz w:val="28"/>
          <w:szCs w:val="28"/>
          <w:lang w:bidi="ru-RU"/>
        </w:rPr>
        <w:t>.</w:t>
      </w:r>
      <w:r w:rsidRPr="00707D09">
        <w:rPr>
          <w:color w:val="000000" w:themeColor="text1"/>
          <w:sz w:val="28"/>
          <w:szCs w:val="28"/>
          <w:lang w:val="en-US" w:bidi="ru-RU"/>
        </w:rPr>
        <w:t>com</w:t>
      </w:r>
      <w:r w:rsidRPr="00707D09">
        <w:rPr>
          <w:color w:val="000000" w:themeColor="text1"/>
          <w:sz w:val="28"/>
          <w:szCs w:val="28"/>
          <w:lang w:bidi="ru-RU"/>
        </w:rPr>
        <w:t xml:space="preserve">.–  URL: </w:t>
      </w:r>
      <w:hyperlink r:id="rId11" w:history="1">
        <w:r w:rsidRPr="00707D09">
          <w:rPr>
            <w:color w:val="0563C1"/>
            <w:sz w:val="28"/>
            <w:szCs w:val="28"/>
            <w:u w:val="single"/>
            <w:lang w:bidi="ru-RU"/>
          </w:rPr>
          <w:t>https://znanium.com/catalog/product/1212460</w:t>
        </w:r>
      </w:hyperlink>
      <w:r w:rsidRPr="00707D09">
        <w:rPr>
          <w:b/>
          <w:color w:val="000000" w:themeColor="text1"/>
          <w:sz w:val="28"/>
          <w:szCs w:val="28"/>
          <w:lang w:bidi="ru-RU"/>
        </w:rPr>
        <w:t xml:space="preserve"> </w:t>
      </w:r>
      <w:r w:rsidRPr="00707D09">
        <w:rPr>
          <w:color w:val="000000" w:themeColor="text1"/>
          <w:sz w:val="28"/>
          <w:szCs w:val="28"/>
          <w:lang w:bidi="ru-RU"/>
        </w:rPr>
        <w:t xml:space="preserve">(дата обращения: 08.06.2022). - </w:t>
      </w:r>
      <w:proofErr w:type="gramStart"/>
      <w:r w:rsidRPr="00707D09">
        <w:rPr>
          <w:color w:val="000000" w:themeColor="text1"/>
          <w:sz w:val="28"/>
          <w:szCs w:val="28"/>
          <w:lang w:bidi="ru-RU"/>
        </w:rPr>
        <w:t>Текст :</w:t>
      </w:r>
      <w:proofErr w:type="gramEnd"/>
      <w:r w:rsidRPr="00707D09">
        <w:rPr>
          <w:color w:val="000000" w:themeColor="text1"/>
          <w:sz w:val="28"/>
          <w:szCs w:val="28"/>
          <w:lang w:bidi="ru-RU"/>
        </w:rPr>
        <w:t xml:space="preserve"> электронный.</w:t>
      </w:r>
      <w:r w:rsidRPr="00707D09">
        <w:rPr>
          <w:color w:val="000000" w:themeColor="text1"/>
          <w:sz w:val="28"/>
          <w:szCs w:val="28"/>
          <w:shd w:val="clear" w:color="auto" w:fill="FFFFFF"/>
          <w:lang w:bidi="ru-RU"/>
        </w:rPr>
        <w:t xml:space="preserve"> </w:t>
      </w:r>
    </w:p>
    <w:p w14:paraId="71B5E666" w14:textId="77777777" w:rsidR="007B2BAF" w:rsidRPr="00707D09" w:rsidRDefault="007B2BAF" w:rsidP="001B1DAB">
      <w:pPr>
        <w:pStyle w:val="af2"/>
        <w:widowControl w:val="0"/>
        <w:spacing w:line="360" w:lineRule="auto"/>
        <w:ind w:left="142"/>
        <w:jc w:val="both"/>
        <w:rPr>
          <w:color w:val="000000" w:themeColor="text1"/>
          <w:sz w:val="28"/>
          <w:szCs w:val="28"/>
          <w:shd w:val="clear" w:color="auto" w:fill="FFFFFF"/>
          <w:lang w:bidi="ru-RU"/>
        </w:rPr>
      </w:pPr>
      <w:r w:rsidRPr="00707D09">
        <w:rPr>
          <w:color w:val="000000" w:themeColor="text1"/>
          <w:sz w:val="28"/>
          <w:szCs w:val="28"/>
          <w:lang w:bidi="ru-RU"/>
        </w:rPr>
        <w:t>11.</w:t>
      </w:r>
      <w:r w:rsidRPr="00707D09">
        <w:rPr>
          <w:b/>
          <w:color w:val="000000" w:themeColor="text1"/>
          <w:sz w:val="28"/>
          <w:szCs w:val="28"/>
          <w:lang w:bidi="ru-RU"/>
        </w:rPr>
        <w:t xml:space="preserve"> </w:t>
      </w:r>
      <w:r w:rsidRPr="00707D09">
        <w:rPr>
          <w:color w:val="000000" w:themeColor="text1"/>
          <w:sz w:val="28"/>
          <w:szCs w:val="28"/>
          <w:lang w:bidi="ru-RU"/>
        </w:rPr>
        <w:t>Влади, С. Докторская </w:t>
      </w:r>
      <w:r w:rsidRPr="00707D09">
        <w:rPr>
          <w:bCs/>
          <w:color w:val="000000" w:themeColor="text1"/>
          <w:sz w:val="28"/>
          <w:szCs w:val="28"/>
          <w:bdr w:val="none" w:sz="0" w:space="0" w:color="auto" w:frame="1"/>
          <w:lang w:bidi="ru-RU"/>
        </w:rPr>
        <w:t>диссертация</w:t>
      </w:r>
      <w:r w:rsidRPr="00707D09">
        <w:rPr>
          <w:color w:val="000000" w:themeColor="text1"/>
          <w:sz w:val="28"/>
          <w:szCs w:val="28"/>
          <w:lang w:bidi="ru-RU"/>
        </w:rPr>
        <w:t xml:space="preserve">: успешно, эффективно и с </w:t>
      </w:r>
      <w:proofErr w:type="gramStart"/>
      <w:r w:rsidRPr="00707D09">
        <w:rPr>
          <w:color w:val="000000" w:themeColor="text1"/>
          <w:sz w:val="28"/>
          <w:szCs w:val="28"/>
          <w:lang w:bidi="ru-RU"/>
        </w:rPr>
        <w:t>удовольствием :</w:t>
      </w:r>
      <w:proofErr w:type="gramEnd"/>
      <w:r w:rsidRPr="00707D09">
        <w:rPr>
          <w:color w:val="000000" w:themeColor="text1"/>
          <w:sz w:val="28"/>
          <w:szCs w:val="28"/>
          <w:lang w:bidi="ru-RU"/>
        </w:rPr>
        <w:t xml:space="preserve"> практическое пособие / С. Влади. — </w:t>
      </w:r>
      <w:proofErr w:type="gramStart"/>
      <w:r w:rsidRPr="00707D09">
        <w:rPr>
          <w:color w:val="000000" w:themeColor="text1"/>
          <w:sz w:val="28"/>
          <w:szCs w:val="28"/>
          <w:lang w:bidi="ru-RU"/>
        </w:rPr>
        <w:t>Москва :</w:t>
      </w:r>
      <w:proofErr w:type="gramEnd"/>
      <w:r w:rsidRPr="00707D09">
        <w:rPr>
          <w:color w:val="000000" w:themeColor="text1"/>
          <w:sz w:val="28"/>
          <w:szCs w:val="28"/>
          <w:lang w:bidi="ru-RU"/>
        </w:rPr>
        <w:t xml:space="preserve"> Магистр : ИНФРА-М, 2022. — 128 с. – ЭБС </w:t>
      </w:r>
      <w:r w:rsidRPr="00707D09">
        <w:rPr>
          <w:color w:val="000000" w:themeColor="text1"/>
          <w:sz w:val="28"/>
          <w:szCs w:val="28"/>
          <w:lang w:val="en-US" w:bidi="ru-RU"/>
        </w:rPr>
        <w:t>ZNANIUM</w:t>
      </w:r>
      <w:r w:rsidRPr="00707D09">
        <w:rPr>
          <w:color w:val="000000" w:themeColor="text1"/>
          <w:sz w:val="28"/>
          <w:szCs w:val="28"/>
          <w:lang w:bidi="ru-RU"/>
        </w:rPr>
        <w:t>.</w:t>
      </w:r>
      <w:r w:rsidRPr="00707D09">
        <w:rPr>
          <w:color w:val="000000" w:themeColor="text1"/>
          <w:sz w:val="28"/>
          <w:szCs w:val="28"/>
          <w:lang w:val="en-US" w:bidi="ru-RU"/>
        </w:rPr>
        <w:t>com</w:t>
      </w:r>
      <w:r w:rsidRPr="00707D09">
        <w:rPr>
          <w:color w:val="000000" w:themeColor="text1"/>
          <w:sz w:val="28"/>
          <w:szCs w:val="28"/>
          <w:lang w:bidi="ru-RU"/>
        </w:rPr>
        <w:t xml:space="preserve">.–  URL: </w:t>
      </w:r>
      <w:hyperlink r:id="rId12" w:history="1">
        <w:r w:rsidRPr="00707D09">
          <w:rPr>
            <w:color w:val="000000" w:themeColor="text1"/>
            <w:sz w:val="28"/>
            <w:szCs w:val="28"/>
            <w:u w:val="single"/>
            <w:lang w:bidi="ru-RU"/>
          </w:rPr>
          <w:t>https://znanium.com/catalog/product/1843094</w:t>
        </w:r>
      </w:hyperlink>
      <w:r w:rsidRPr="00707D09">
        <w:rPr>
          <w:color w:val="000000" w:themeColor="text1"/>
          <w:sz w:val="28"/>
          <w:szCs w:val="28"/>
          <w:lang w:bidi="ru-RU"/>
        </w:rPr>
        <w:t xml:space="preserve"> (дата обращения: 08.06.2022). - </w:t>
      </w:r>
      <w:proofErr w:type="gramStart"/>
      <w:r w:rsidRPr="00707D09">
        <w:rPr>
          <w:color w:val="000000" w:themeColor="text1"/>
          <w:sz w:val="28"/>
          <w:szCs w:val="28"/>
          <w:lang w:bidi="ru-RU"/>
        </w:rPr>
        <w:t>Текст :</w:t>
      </w:r>
      <w:proofErr w:type="gramEnd"/>
      <w:r w:rsidRPr="00707D09">
        <w:rPr>
          <w:color w:val="000000" w:themeColor="text1"/>
          <w:sz w:val="28"/>
          <w:szCs w:val="28"/>
          <w:lang w:bidi="ru-RU"/>
        </w:rPr>
        <w:t xml:space="preserve"> электронный.</w:t>
      </w:r>
      <w:r w:rsidRPr="00707D09">
        <w:rPr>
          <w:color w:val="000000" w:themeColor="text1"/>
          <w:sz w:val="28"/>
          <w:szCs w:val="28"/>
          <w:shd w:val="clear" w:color="auto" w:fill="FFFFFF"/>
          <w:lang w:bidi="ru-RU"/>
        </w:rPr>
        <w:t xml:space="preserve"> </w:t>
      </w:r>
    </w:p>
    <w:p w14:paraId="6A54C845" w14:textId="77777777" w:rsidR="007B2BAF" w:rsidRPr="00707D09" w:rsidRDefault="007B2BAF" w:rsidP="001B1DAB">
      <w:pPr>
        <w:pStyle w:val="af2"/>
        <w:widowControl w:val="0"/>
        <w:spacing w:line="360" w:lineRule="auto"/>
        <w:ind w:left="142"/>
        <w:jc w:val="both"/>
        <w:rPr>
          <w:color w:val="000000" w:themeColor="text1"/>
          <w:sz w:val="28"/>
          <w:szCs w:val="28"/>
          <w:shd w:val="clear" w:color="auto" w:fill="FFFFFF"/>
          <w:lang w:bidi="ru-RU"/>
        </w:rPr>
      </w:pPr>
      <w:r w:rsidRPr="00707D09">
        <w:rPr>
          <w:color w:val="000000" w:themeColor="text1"/>
          <w:sz w:val="28"/>
          <w:szCs w:val="28"/>
          <w:lang w:bidi="ru-RU"/>
        </w:rPr>
        <w:t>12.</w:t>
      </w:r>
      <w:r w:rsidRPr="00707D09">
        <w:rPr>
          <w:b/>
          <w:color w:val="000000" w:themeColor="text1"/>
          <w:sz w:val="28"/>
          <w:szCs w:val="28"/>
          <w:lang w:bidi="ru-RU"/>
        </w:rPr>
        <w:t xml:space="preserve"> </w:t>
      </w:r>
      <w:r w:rsidRPr="00707D09">
        <w:rPr>
          <w:color w:val="000000" w:themeColor="text1"/>
          <w:sz w:val="28"/>
          <w:szCs w:val="28"/>
          <w:lang w:bidi="ru-RU"/>
        </w:rPr>
        <w:t>Резник, С. Д. Докторант вуза: </w:t>
      </w:r>
      <w:r w:rsidRPr="00707D09">
        <w:rPr>
          <w:bCs/>
          <w:color w:val="000000" w:themeColor="text1"/>
          <w:sz w:val="28"/>
          <w:szCs w:val="28"/>
          <w:bdr w:val="none" w:sz="0" w:space="0" w:color="auto" w:frame="1"/>
          <w:lang w:bidi="ru-RU"/>
        </w:rPr>
        <w:t>диссертация</w:t>
      </w:r>
      <w:r w:rsidRPr="00707D09">
        <w:rPr>
          <w:color w:val="000000" w:themeColor="text1"/>
          <w:sz w:val="28"/>
          <w:szCs w:val="28"/>
          <w:lang w:bidi="ru-RU"/>
        </w:rPr>
        <w:t xml:space="preserve">, подготовка к защите, личная </w:t>
      </w:r>
      <w:proofErr w:type="gramStart"/>
      <w:r w:rsidRPr="00707D09">
        <w:rPr>
          <w:color w:val="000000" w:themeColor="text1"/>
          <w:sz w:val="28"/>
          <w:szCs w:val="28"/>
          <w:lang w:bidi="ru-RU"/>
        </w:rPr>
        <w:t>организация :</w:t>
      </w:r>
      <w:proofErr w:type="gramEnd"/>
      <w:r w:rsidRPr="00707D09">
        <w:rPr>
          <w:color w:val="000000" w:themeColor="text1"/>
          <w:sz w:val="28"/>
          <w:szCs w:val="28"/>
          <w:lang w:bidi="ru-RU"/>
        </w:rPr>
        <w:t xml:space="preserve"> практическое пособие / С.Д. Резник. — 3-е изд., </w:t>
      </w:r>
      <w:proofErr w:type="spellStart"/>
      <w:r w:rsidRPr="00707D09">
        <w:rPr>
          <w:color w:val="000000" w:themeColor="text1"/>
          <w:sz w:val="28"/>
          <w:szCs w:val="28"/>
          <w:lang w:bidi="ru-RU"/>
        </w:rPr>
        <w:t>перераб</w:t>
      </w:r>
      <w:proofErr w:type="spellEnd"/>
      <w:r w:rsidRPr="00707D09">
        <w:rPr>
          <w:color w:val="000000" w:themeColor="text1"/>
          <w:sz w:val="28"/>
          <w:szCs w:val="28"/>
          <w:lang w:bidi="ru-RU"/>
        </w:rPr>
        <w:t xml:space="preserve">. и доп. — </w:t>
      </w:r>
      <w:proofErr w:type="gramStart"/>
      <w:r w:rsidRPr="00707D09">
        <w:rPr>
          <w:color w:val="000000" w:themeColor="text1"/>
          <w:sz w:val="28"/>
          <w:szCs w:val="28"/>
          <w:lang w:bidi="ru-RU"/>
        </w:rPr>
        <w:t>Москва :</w:t>
      </w:r>
      <w:proofErr w:type="gramEnd"/>
      <w:r w:rsidRPr="00707D09">
        <w:rPr>
          <w:color w:val="000000" w:themeColor="text1"/>
          <w:sz w:val="28"/>
          <w:szCs w:val="28"/>
          <w:lang w:bidi="ru-RU"/>
        </w:rPr>
        <w:t xml:space="preserve"> ИНФРА-М, 2022. — 282 с. — (Менеджмент в науке). — DOI 10.12737/1842130. – ЭБС </w:t>
      </w:r>
      <w:r w:rsidRPr="00707D09">
        <w:rPr>
          <w:color w:val="000000" w:themeColor="text1"/>
          <w:sz w:val="28"/>
          <w:szCs w:val="28"/>
          <w:lang w:val="en-US" w:bidi="ru-RU"/>
        </w:rPr>
        <w:t>ZNANIUM</w:t>
      </w:r>
      <w:r w:rsidRPr="00707D09">
        <w:rPr>
          <w:color w:val="000000" w:themeColor="text1"/>
          <w:sz w:val="28"/>
          <w:szCs w:val="28"/>
          <w:lang w:bidi="ru-RU"/>
        </w:rPr>
        <w:t>.</w:t>
      </w:r>
      <w:r w:rsidRPr="00707D09">
        <w:rPr>
          <w:color w:val="000000" w:themeColor="text1"/>
          <w:sz w:val="28"/>
          <w:szCs w:val="28"/>
          <w:lang w:val="en-US" w:bidi="ru-RU"/>
        </w:rPr>
        <w:t>com</w:t>
      </w:r>
      <w:r w:rsidRPr="00707D09">
        <w:rPr>
          <w:color w:val="000000" w:themeColor="text1"/>
          <w:sz w:val="28"/>
          <w:szCs w:val="28"/>
          <w:lang w:bidi="ru-RU"/>
        </w:rPr>
        <w:t xml:space="preserve">.–  URL: </w:t>
      </w:r>
      <w:hyperlink r:id="rId13" w:history="1">
        <w:r w:rsidRPr="00707D09">
          <w:rPr>
            <w:color w:val="000000" w:themeColor="text1"/>
            <w:sz w:val="28"/>
            <w:szCs w:val="28"/>
            <w:u w:val="single"/>
            <w:lang w:bidi="ru-RU"/>
          </w:rPr>
          <w:t>https://znanium.com/catalog/product/1842130</w:t>
        </w:r>
      </w:hyperlink>
      <w:r w:rsidRPr="00707D09">
        <w:rPr>
          <w:b/>
          <w:color w:val="000000" w:themeColor="text1"/>
          <w:sz w:val="28"/>
          <w:szCs w:val="28"/>
          <w:lang w:bidi="ru-RU"/>
        </w:rPr>
        <w:t xml:space="preserve">. </w:t>
      </w:r>
      <w:r w:rsidRPr="00707D09">
        <w:rPr>
          <w:color w:val="000000" w:themeColor="text1"/>
          <w:sz w:val="28"/>
          <w:szCs w:val="28"/>
          <w:lang w:bidi="ru-RU"/>
        </w:rPr>
        <w:t xml:space="preserve">(дата обращения: 08.06.2022). - </w:t>
      </w:r>
      <w:proofErr w:type="gramStart"/>
      <w:r w:rsidRPr="00707D09">
        <w:rPr>
          <w:color w:val="000000" w:themeColor="text1"/>
          <w:sz w:val="28"/>
          <w:szCs w:val="28"/>
          <w:lang w:bidi="ru-RU"/>
        </w:rPr>
        <w:t>Текст :</w:t>
      </w:r>
      <w:proofErr w:type="gramEnd"/>
      <w:r w:rsidRPr="00707D09">
        <w:rPr>
          <w:color w:val="000000" w:themeColor="text1"/>
          <w:sz w:val="28"/>
          <w:szCs w:val="28"/>
          <w:lang w:bidi="ru-RU"/>
        </w:rPr>
        <w:t xml:space="preserve"> электронный.</w:t>
      </w:r>
      <w:r w:rsidRPr="00707D09">
        <w:rPr>
          <w:color w:val="000000" w:themeColor="text1"/>
          <w:sz w:val="28"/>
          <w:szCs w:val="28"/>
          <w:shd w:val="clear" w:color="auto" w:fill="FFFFFF"/>
          <w:lang w:bidi="ru-RU"/>
        </w:rPr>
        <w:t xml:space="preserve"> </w:t>
      </w:r>
    </w:p>
    <w:p w14:paraId="5193EA96" w14:textId="77777777" w:rsidR="007B2BAF" w:rsidRPr="00707D09" w:rsidRDefault="007B2BAF" w:rsidP="001B1DAB">
      <w:pPr>
        <w:pStyle w:val="af2"/>
        <w:widowControl w:val="0"/>
        <w:spacing w:line="360" w:lineRule="auto"/>
        <w:ind w:left="142"/>
        <w:jc w:val="both"/>
        <w:rPr>
          <w:sz w:val="28"/>
          <w:szCs w:val="28"/>
          <w:shd w:val="clear" w:color="auto" w:fill="FFFFFF"/>
          <w:lang w:bidi="ru-RU"/>
        </w:rPr>
      </w:pPr>
      <w:r w:rsidRPr="00707D09">
        <w:rPr>
          <w:bCs/>
          <w:caps/>
          <w:color w:val="000000" w:themeColor="text1"/>
          <w:sz w:val="28"/>
          <w:szCs w:val="28"/>
          <w:lang w:bidi="ru-RU"/>
        </w:rPr>
        <w:t>13. Т</w:t>
      </w:r>
      <w:r w:rsidRPr="00707D09">
        <w:rPr>
          <w:bCs/>
          <w:color w:val="000000" w:themeColor="text1"/>
          <w:sz w:val="28"/>
          <w:szCs w:val="28"/>
          <w:lang w:bidi="ru-RU"/>
        </w:rPr>
        <w:t xml:space="preserve">еория правового регулирования искусственного интеллекта, роботов и объектов робототехники в </w:t>
      </w:r>
      <w:r w:rsidRPr="00707D09">
        <w:rPr>
          <w:bCs/>
          <w:caps/>
          <w:color w:val="000000" w:themeColor="text1"/>
          <w:sz w:val="28"/>
          <w:szCs w:val="28"/>
          <w:lang w:bidi="ru-RU"/>
        </w:rPr>
        <w:t>Р</w:t>
      </w:r>
      <w:r w:rsidRPr="00707D09">
        <w:rPr>
          <w:bCs/>
          <w:color w:val="000000" w:themeColor="text1"/>
          <w:sz w:val="28"/>
          <w:szCs w:val="28"/>
          <w:lang w:bidi="ru-RU"/>
        </w:rPr>
        <w:t>оссийской</w:t>
      </w:r>
      <w:r w:rsidRPr="00707D09">
        <w:rPr>
          <w:bCs/>
          <w:caps/>
          <w:color w:val="000000" w:themeColor="text1"/>
          <w:sz w:val="28"/>
          <w:szCs w:val="28"/>
          <w:lang w:bidi="ru-RU"/>
        </w:rPr>
        <w:t xml:space="preserve"> Ф</w:t>
      </w:r>
      <w:r w:rsidRPr="00707D09">
        <w:rPr>
          <w:bCs/>
          <w:color w:val="000000" w:themeColor="text1"/>
          <w:sz w:val="28"/>
          <w:szCs w:val="28"/>
          <w:lang w:bidi="ru-RU"/>
        </w:rPr>
        <w:t>едерации: монография / Г. Ф. Ручкина, М. В. Демченко, А. В. Попова [и др.]; под ред. Г. Ф. Ручкиной</w:t>
      </w:r>
      <w:r w:rsidRPr="00707D09">
        <w:rPr>
          <w:color w:val="000000" w:themeColor="text1"/>
          <w:sz w:val="28"/>
          <w:szCs w:val="28"/>
          <w:shd w:val="clear" w:color="auto" w:fill="FFFFFF"/>
          <w:lang w:bidi="ru-RU"/>
        </w:rPr>
        <w:t xml:space="preserve">. – </w:t>
      </w:r>
      <w:r w:rsidRPr="00707D09">
        <w:rPr>
          <w:bCs/>
          <w:color w:val="000000" w:themeColor="text1"/>
          <w:sz w:val="28"/>
          <w:szCs w:val="28"/>
          <w:lang w:bidi="ru-RU"/>
        </w:rPr>
        <w:t>Москва: Прометей,</w:t>
      </w:r>
      <w:r w:rsidRPr="00707D09">
        <w:rPr>
          <w:bCs/>
          <w:caps/>
          <w:color w:val="000000" w:themeColor="text1"/>
          <w:sz w:val="28"/>
          <w:szCs w:val="28"/>
          <w:lang w:bidi="ru-RU"/>
        </w:rPr>
        <w:t xml:space="preserve"> </w:t>
      </w:r>
      <w:r w:rsidRPr="00707D09">
        <w:rPr>
          <w:bCs/>
          <w:color w:val="000000" w:themeColor="text1"/>
          <w:sz w:val="28"/>
          <w:szCs w:val="28"/>
          <w:lang w:bidi="ru-RU"/>
        </w:rPr>
        <w:t xml:space="preserve">2020. </w:t>
      </w:r>
      <w:r w:rsidRPr="00707D09">
        <w:rPr>
          <w:color w:val="000000" w:themeColor="text1"/>
          <w:sz w:val="28"/>
          <w:szCs w:val="28"/>
          <w:shd w:val="clear" w:color="auto" w:fill="FFFFFF"/>
          <w:lang w:bidi="ru-RU"/>
        </w:rPr>
        <w:t>–</w:t>
      </w:r>
      <w:r w:rsidRPr="00707D09">
        <w:rPr>
          <w:bCs/>
          <w:color w:val="000000" w:themeColor="text1"/>
          <w:sz w:val="28"/>
          <w:szCs w:val="28"/>
          <w:lang w:bidi="ru-RU"/>
        </w:rPr>
        <w:t xml:space="preserve"> 296 с. –ЭБС </w:t>
      </w:r>
      <w:proofErr w:type="gramStart"/>
      <w:r w:rsidRPr="00707D09">
        <w:rPr>
          <w:bCs/>
          <w:color w:val="000000" w:themeColor="text1"/>
          <w:sz w:val="28"/>
          <w:szCs w:val="28"/>
          <w:lang w:bidi="ru-RU"/>
        </w:rPr>
        <w:t>Лань .</w:t>
      </w:r>
      <w:proofErr w:type="gramEnd"/>
      <w:r w:rsidRPr="00707D09">
        <w:rPr>
          <w:bCs/>
          <w:color w:val="000000" w:themeColor="text1"/>
          <w:sz w:val="28"/>
          <w:szCs w:val="28"/>
          <w:lang w:bidi="ru-RU"/>
        </w:rPr>
        <w:t xml:space="preserve"> – </w:t>
      </w:r>
      <w:r w:rsidRPr="00707D09">
        <w:rPr>
          <w:bCs/>
          <w:color w:val="000000" w:themeColor="text1"/>
          <w:sz w:val="28"/>
          <w:szCs w:val="28"/>
          <w:lang w:val="en-US" w:bidi="ru-RU"/>
        </w:rPr>
        <w:t>URL</w:t>
      </w:r>
      <w:r w:rsidRPr="00707D09">
        <w:rPr>
          <w:bCs/>
          <w:color w:val="000000" w:themeColor="text1"/>
          <w:sz w:val="28"/>
          <w:szCs w:val="28"/>
          <w:lang w:bidi="ru-RU"/>
        </w:rPr>
        <w:t>:</w:t>
      </w:r>
      <w:r w:rsidRPr="00707D09">
        <w:rPr>
          <w:color w:val="000000" w:themeColor="text1"/>
          <w:sz w:val="28"/>
          <w:szCs w:val="28"/>
          <w:lang w:bidi="ru-RU"/>
        </w:rPr>
        <w:t xml:space="preserve"> </w:t>
      </w:r>
      <w:hyperlink r:id="rId14" w:history="1">
        <w:r w:rsidRPr="00707D09">
          <w:rPr>
            <w:rFonts w:eastAsiaTheme="majorEastAsia"/>
            <w:bCs/>
            <w:color w:val="000000" w:themeColor="text1"/>
            <w:sz w:val="28"/>
            <w:szCs w:val="28"/>
            <w:u w:val="single"/>
            <w:lang w:bidi="ru-RU"/>
          </w:rPr>
          <w:t>https://e.lanbook.com/book/166018</w:t>
        </w:r>
      </w:hyperlink>
      <w:r w:rsidRPr="00707D09">
        <w:rPr>
          <w:bCs/>
          <w:color w:val="000000" w:themeColor="text1"/>
          <w:sz w:val="28"/>
          <w:szCs w:val="28"/>
          <w:lang w:bidi="ru-RU"/>
        </w:rPr>
        <w:t xml:space="preserve"> </w:t>
      </w:r>
      <w:r w:rsidRPr="00707D09">
        <w:rPr>
          <w:bCs/>
          <w:sz w:val="28"/>
          <w:szCs w:val="28"/>
          <w:lang w:bidi="ru-RU"/>
        </w:rPr>
        <w:t>(дата обращения:</w:t>
      </w:r>
      <w:r w:rsidRPr="00707D09">
        <w:rPr>
          <w:sz w:val="28"/>
          <w:szCs w:val="28"/>
          <w:lang w:bidi="ru-RU"/>
        </w:rPr>
        <w:t xml:space="preserve"> </w:t>
      </w:r>
      <w:r w:rsidRPr="00707D09">
        <w:rPr>
          <w:bCs/>
          <w:sz w:val="28"/>
          <w:szCs w:val="28"/>
          <w:lang w:bidi="ru-RU"/>
        </w:rPr>
        <w:lastRenderedPageBreak/>
        <w:t xml:space="preserve">08.06.2022) – Текст : электронный. </w:t>
      </w:r>
    </w:p>
    <w:p w14:paraId="329B6F6F" w14:textId="77777777" w:rsidR="007B2BAF" w:rsidRPr="00707D09" w:rsidRDefault="007B2BAF" w:rsidP="001B1DAB">
      <w:pPr>
        <w:pStyle w:val="af2"/>
        <w:widowControl w:val="0"/>
        <w:spacing w:line="360" w:lineRule="auto"/>
        <w:ind w:left="142"/>
        <w:rPr>
          <w:bCs/>
          <w:sz w:val="28"/>
          <w:szCs w:val="28"/>
          <w:lang w:bidi="ru-RU"/>
        </w:rPr>
      </w:pPr>
      <w:r w:rsidRPr="00707D09">
        <w:rPr>
          <w:sz w:val="28"/>
          <w:szCs w:val="28"/>
          <w:lang w:bidi="ru-RU"/>
        </w:rPr>
        <w:t>14. Введение </w:t>
      </w:r>
      <w:r w:rsidRPr="00707D09">
        <w:rPr>
          <w:bCs/>
          <w:sz w:val="28"/>
          <w:szCs w:val="28"/>
          <w:bdr w:val="none" w:sz="0" w:space="0" w:color="auto" w:frame="1"/>
          <w:lang w:bidi="ru-RU"/>
        </w:rPr>
        <w:t>в</w:t>
      </w:r>
      <w:r w:rsidRPr="00707D09">
        <w:rPr>
          <w:b/>
          <w:sz w:val="28"/>
          <w:szCs w:val="28"/>
          <w:lang w:bidi="ru-RU"/>
        </w:rPr>
        <w:t> </w:t>
      </w:r>
      <w:r w:rsidRPr="00707D09">
        <w:rPr>
          <w:sz w:val="28"/>
          <w:szCs w:val="28"/>
          <w:lang w:bidi="ru-RU"/>
        </w:rPr>
        <w:t xml:space="preserve">теорию и практику научных </w:t>
      </w:r>
      <w:proofErr w:type="gramStart"/>
      <w:r w:rsidRPr="00707D09">
        <w:rPr>
          <w:sz w:val="28"/>
          <w:szCs w:val="28"/>
          <w:lang w:bidi="ru-RU"/>
        </w:rPr>
        <w:t>исследований :</w:t>
      </w:r>
      <w:proofErr w:type="gramEnd"/>
      <w:r w:rsidRPr="00707D09">
        <w:rPr>
          <w:sz w:val="28"/>
          <w:szCs w:val="28"/>
          <w:lang w:bidi="ru-RU"/>
        </w:rPr>
        <w:t xml:space="preserve"> учебное пособие / составители А. </w:t>
      </w:r>
      <w:r w:rsidRPr="00707D09">
        <w:rPr>
          <w:bCs/>
          <w:sz w:val="28"/>
          <w:szCs w:val="28"/>
          <w:bdr w:val="none" w:sz="0" w:space="0" w:color="auto" w:frame="1"/>
          <w:lang w:bidi="ru-RU"/>
        </w:rPr>
        <w:t>В</w:t>
      </w:r>
      <w:r w:rsidRPr="00707D09">
        <w:rPr>
          <w:sz w:val="28"/>
          <w:szCs w:val="28"/>
          <w:lang w:bidi="ru-RU"/>
        </w:rPr>
        <w:t xml:space="preserve">. </w:t>
      </w:r>
      <w:proofErr w:type="spellStart"/>
      <w:r w:rsidRPr="00707D09">
        <w:rPr>
          <w:sz w:val="28"/>
          <w:szCs w:val="28"/>
          <w:lang w:bidi="ru-RU"/>
        </w:rPr>
        <w:t>Туркулец</w:t>
      </w:r>
      <w:proofErr w:type="spellEnd"/>
      <w:r w:rsidRPr="00707D09">
        <w:rPr>
          <w:sz w:val="28"/>
          <w:szCs w:val="28"/>
          <w:lang w:bidi="ru-RU"/>
        </w:rPr>
        <w:t xml:space="preserve"> [и др.]. — </w:t>
      </w:r>
      <w:proofErr w:type="gramStart"/>
      <w:r w:rsidRPr="00707D09">
        <w:rPr>
          <w:sz w:val="28"/>
          <w:szCs w:val="28"/>
          <w:lang w:bidi="ru-RU"/>
        </w:rPr>
        <w:t>Хабаровск :</w:t>
      </w:r>
      <w:proofErr w:type="gramEnd"/>
      <w:r w:rsidRPr="00707D09">
        <w:rPr>
          <w:sz w:val="28"/>
          <w:szCs w:val="28"/>
          <w:lang w:bidi="ru-RU"/>
        </w:rPr>
        <w:t xml:space="preserve"> ДВГУПС, 2018. — 184 с. — ЭБС Лань. — URL: </w:t>
      </w:r>
      <w:hyperlink r:id="rId15" w:history="1">
        <w:r w:rsidRPr="00707D09">
          <w:rPr>
            <w:sz w:val="28"/>
            <w:szCs w:val="28"/>
            <w:u w:val="single"/>
            <w:lang w:bidi="ru-RU"/>
          </w:rPr>
          <w:t>https://e.lanbook.com/book/179340</w:t>
        </w:r>
      </w:hyperlink>
      <w:r w:rsidRPr="00707D09">
        <w:rPr>
          <w:sz w:val="28"/>
          <w:szCs w:val="28"/>
          <w:lang w:bidi="ru-RU"/>
        </w:rPr>
        <w:t xml:space="preserve"> </w:t>
      </w:r>
      <w:r w:rsidRPr="00707D09">
        <w:rPr>
          <w:bCs/>
          <w:sz w:val="28"/>
          <w:szCs w:val="28"/>
          <w:lang w:bidi="ru-RU"/>
        </w:rPr>
        <w:t>(дата обращения:</w:t>
      </w:r>
      <w:r w:rsidRPr="00707D09">
        <w:rPr>
          <w:sz w:val="28"/>
          <w:szCs w:val="28"/>
          <w:lang w:bidi="ru-RU"/>
        </w:rPr>
        <w:t xml:space="preserve"> </w:t>
      </w:r>
      <w:r w:rsidRPr="00707D09">
        <w:rPr>
          <w:bCs/>
          <w:sz w:val="28"/>
          <w:szCs w:val="28"/>
          <w:lang w:bidi="ru-RU"/>
        </w:rPr>
        <w:t xml:space="preserve">08.06.2022) – Текст : электронный. </w:t>
      </w:r>
    </w:p>
    <w:p w14:paraId="0D19A10B" w14:textId="77777777" w:rsidR="0060320F" w:rsidRDefault="0060320F" w:rsidP="001B1DAB">
      <w:pPr>
        <w:pStyle w:val="af6"/>
        <w:spacing w:line="360" w:lineRule="auto"/>
        <w:rPr>
          <w:b/>
          <w:bCs/>
          <w:sz w:val="28"/>
          <w:szCs w:val="28"/>
        </w:rPr>
      </w:pPr>
    </w:p>
    <w:p w14:paraId="47517E42" w14:textId="3B60D6B5" w:rsidR="00C913B7" w:rsidRPr="00707D09" w:rsidRDefault="00C913B7" w:rsidP="001B1DAB">
      <w:pPr>
        <w:pStyle w:val="af6"/>
        <w:spacing w:line="360" w:lineRule="auto"/>
        <w:rPr>
          <w:b/>
          <w:bCs/>
          <w:sz w:val="28"/>
          <w:szCs w:val="28"/>
        </w:rPr>
      </w:pPr>
      <w:r w:rsidRPr="00707D09">
        <w:rPr>
          <w:b/>
          <w:bCs/>
          <w:sz w:val="28"/>
          <w:szCs w:val="28"/>
        </w:rPr>
        <w:t>Перечень ресурсов информационно-</w:t>
      </w:r>
      <w:proofErr w:type="spellStart"/>
      <w:r w:rsidRPr="00707D09">
        <w:rPr>
          <w:b/>
          <w:bCs/>
          <w:sz w:val="28"/>
          <w:szCs w:val="28"/>
        </w:rPr>
        <w:t>телекоммуникационнои</w:t>
      </w:r>
      <w:proofErr w:type="spellEnd"/>
      <w:r w:rsidRPr="00707D09">
        <w:rPr>
          <w:b/>
          <w:bCs/>
          <w:sz w:val="28"/>
          <w:szCs w:val="28"/>
        </w:rPr>
        <w:t xml:space="preserve">̆ сети «Интернет», необходимых для освоения дисциплины </w:t>
      </w:r>
    </w:p>
    <w:p w14:paraId="3B4A48E9" w14:textId="77777777" w:rsidR="007B2BAF" w:rsidRPr="00707D09" w:rsidRDefault="007B2BAF" w:rsidP="001B1DAB">
      <w:pPr>
        <w:pStyle w:val="1-21"/>
        <w:widowControl w:val="0"/>
        <w:numPr>
          <w:ilvl w:val="1"/>
          <w:numId w:val="4"/>
        </w:numPr>
        <w:tabs>
          <w:tab w:val="left" w:pos="993"/>
        </w:tabs>
        <w:autoSpaceDE w:val="0"/>
        <w:autoSpaceDN w:val="0"/>
        <w:spacing w:line="360" w:lineRule="auto"/>
        <w:ind w:left="142" w:right="-564" w:firstLine="567"/>
        <w:rPr>
          <w:sz w:val="28"/>
          <w:szCs w:val="28"/>
        </w:rPr>
      </w:pPr>
      <w:r w:rsidRPr="00707D09">
        <w:rPr>
          <w:sz w:val="28"/>
          <w:szCs w:val="28"/>
        </w:rPr>
        <w:t xml:space="preserve">Официальный сайт Российской газеты: [Электронный </w:t>
      </w:r>
      <w:r w:rsidRPr="00707D09">
        <w:rPr>
          <w:spacing w:val="-3"/>
          <w:sz w:val="28"/>
          <w:szCs w:val="28"/>
        </w:rPr>
        <w:t xml:space="preserve">ресурс]. </w:t>
      </w:r>
      <w:r w:rsidRPr="00707D09">
        <w:rPr>
          <w:sz w:val="28"/>
          <w:szCs w:val="28"/>
        </w:rPr>
        <w:t>URL:</w:t>
      </w:r>
      <w:hyperlink r:id="rId16">
        <w:r w:rsidRPr="00707D09">
          <w:rPr>
            <w:sz w:val="28"/>
            <w:szCs w:val="28"/>
          </w:rPr>
          <w:t xml:space="preserve">http://www.rg.ru </w:t>
        </w:r>
      </w:hyperlink>
    </w:p>
    <w:p w14:paraId="2BDBF22E" w14:textId="77777777" w:rsidR="007B2BAF" w:rsidRPr="00707D09" w:rsidRDefault="007B2BAF" w:rsidP="001B1DAB">
      <w:pPr>
        <w:pStyle w:val="1-21"/>
        <w:widowControl w:val="0"/>
        <w:numPr>
          <w:ilvl w:val="1"/>
          <w:numId w:val="4"/>
        </w:numPr>
        <w:tabs>
          <w:tab w:val="left" w:pos="993"/>
        </w:tabs>
        <w:autoSpaceDE w:val="0"/>
        <w:autoSpaceDN w:val="0"/>
        <w:spacing w:line="360" w:lineRule="auto"/>
        <w:ind w:left="142" w:right="-564" w:firstLine="567"/>
        <w:rPr>
          <w:sz w:val="28"/>
          <w:szCs w:val="28"/>
        </w:rPr>
      </w:pPr>
      <w:r w:rsidRPr="00707D09">
        <w:rPr>
          <w:sz w:val="28"/>
          <w:szCs w:val="28"/>
        </w:rPr>
        <w:t xml:space="preserve">Библиотечно-информационный комплекс Финансового университета при Правительстве Российской Федерации: - </w:t>
      </w:r>
      <w:hyperlink r:id="rId17">
        <w:r w:rsidRPr="00707D09">
          <w:rPr>
            <w:sz w:val="28"/>
            <w:szCs w:val="28"/>
          </w:rPr>
          <w:t>http://library.fa.ru/</w:t>
        </w:r>
      </w:hyperlink>
    </w:p>
    <w:p w14:paraId="2FE698E4" w14:textId="77777777" w:rsidR="007B2BAF" w:rsidRPr="00707D09" w:rsidRDefault="007B2BAF" w:rsidP="001B1DAB">
      <w:pPr>
        <w:pStyle w:val="af2"/>
        <w:numPr>
          <w:ilvl w:val="1"/>
          <w:numId w:val="4"/>
        </w:numPr>
        <w:tabs>
          <w:tab w:val="left" w:pos="993"/>
        </w:tabs>
        <w:spacing w:before="100" w:beforeAutospacing="1" w:after="100" w:afterAutospacing="1" w:line="360" w:lineRule="auto"/>
        <w:ind w:left="142" w:right="-564" w:firstLine="567"/>
        <w:rPr>
          <w:color w:val="000000"/>
          <w:sz w:val="28"/>
          <w:szCs w:val="28"/>
        </w:rPr>
      </w:pPr>
      <w:r w:rsidRPr="00707D09">
        <w:rPr>
          <w:color w:val="000000"/>
          <w:sz w:val="28"/>
          <w:szCs w:val="28"/>
        </w:rPr>
        <w:t xml:space="preserve">Электронная библиотека Финансового университета (ЭБ) </w:t>
      </w:r>
      <w:hyperlink r:id="rId18" w:history="1">
        <w:r w:rsidRPr="00707D09">
          <w:rPr>
            <w:rStyle w:val="af"/>
            <w:sz w:val="28"/>
            <w:szCs w:val="28"/>
          </w:rPr>
          <w:t>http://elib.fa.ru/</w:t>
        </w:r>
      </w:hyperlink>
    </w:p>
    <w:p w14:paraId="3C8435ED" w14:textId="77777777" w:rsidR="007B2BAF" w:rsidRPr="00707D09" w:rsidRDefault="007B2BAF" w:rsidP="001B1DAB">
      <w:pPr>
        <w:pStyle w:val="af2"/>
        <w:numPr>
          <w:ilvl w:val="1"/>
          <w:numId w:val="4"/>
        </w:numPr>
        <w:tabs>
          <w:tab w:val="left" w:pos="993"/>
        </w:tabs>
        <w:spacing w:before="100" w:beforeAutospacing="1" w:after="100" w:afterAutospacing="1" w:line="360" w:lineRule="auto"/>
        <w:ind w:left="142" w:right="-564" w:firstLine="567"/>
        <w:rPr>
          <w:color w:val="000000"/>
          <w:sz w:val="28"/>
          <w:szCs w:val="28"/>
        </w:rPr>
      </w:pPr>
      <w:r w:rsidRPr="00707D09">
        <w:rPr>
          <w:color w:val="000000"/>
          <w:sz w:val="28"/>
          <w:szCs w:val="28"/>
        </w:rPr>
        <w:t xml:space="preserve">Электронно-библиотечная система «Университетская библиотека ОНЛАЙН» </w:t>
      </w:r>
      <w:hyperlink r:id="rId19" w:history="1">
        <w:r w:rsidRPr="00707D09">
          <w:rPr>
            <w:rStyle w:val="af"/>
            <w:sz w:val="28"/>
            <w:szCs w:val="28"/>
          </w:rPr>
          <w:t>http://biblioclub.ru/</w:t>
        </w:r>
      </w:hyperlink>
    </w:p>
    <w:p w14:paraId="3715896F" w14:textId="77777777" w:rsidR="007B2BAF" w:rsidRPr="00707D09" w:rsidRDefault="007B2BAF" w:rsidP="001B1DAB">
      <w:pPr>
        <w:pStyle w:val="af2"/>
        <w:numPr>
          <w:ilvl w:val="1"/>
          <w:numId w:val="4"/>
        </w:numPr>
        <w:tabs>
          <w:tab w:val="left" w:pos="993"/>
        </w:tabs>
        <w:spacing w:before="100" w:beforeAutospacing="1" w:after="100" w:afterAutospacing="1" w:line="360" w:lineRule="auto"/>
        <w:ind w:left="142" w:right="-564" w:firstLine="567"/>
        <w:rPr>
          <w:color w:val="000000"/>
          <w:sz w:val="28"/>
          <w:szCs w:val="28"/>
        </w:rPr>
      </w:pPr>
      <w:r w:rsidRPr="00707D09">
        <w:rPr>
          <w:color w:val="000000"/>
          <w:sz w:val="28"/>
          <w:szCs w:val="28"/>
        </w:rPr>
        <w:t xml:space="preserve">Электронно-библиотечная система </w:t>
      </w:r>
      <w:proofErr w:type="spellStart"/>
      <w:r w:rsidRPr="00707D09">
        <w:rPr>
          <w:color w:val="000000"/>
          <w:sz w:val="28"/>
          <w:szCs w:val="28"/>
        </w:rPr>
        <w:t>Znanium</w:t>
      </w:r>
      <w:proofErr w:type="spellEnd"/>
      <w:r w:rsidRPr="00707D09">
        <w:rPr>
          <w:color w:val="000000"/>
          <w:sz w:val="28"/>
          <w:szCs w:val="28"/>
        </w:rPr>
        <w:t xml:space="preserve"> </w:t>
      </w:r>
      <w:hyperlink r:id="rId20" w:history="1">
        <w:r w:rsidRPr="00707D09">
          <w:rPr>
            <w:rStyle w:val="af"/>
            <w:sz w:val="28"/>
            <w:szCs w:val="28"/>
          </w:rPr>
          <w:t>http://www.znanium.com</w:t>
        </w:r>
      </w:hyperlink>
    </w:p>
    <w:p w14:paraId="504633FA" w14:textId="77777777" w:rsidR="007B2BAF" w:rsidRPr="00707D09" w:rsidRDefault="007B2BAF" w:rsidP="001B1DAB">
      <w:pPr>
        <w:pStyle w:val="af2"/>
        <w:numPr>
          <w:ilvl w:val="1"/>
          <w:numId w:val="4"/>
        </w:numPr>
        <w:tabs>
          <w:tab w:val="left" w:pos="993"/>
        </w:tabs>
        <w:spacing w:before="100" w:beforeAutospacing="1" w:after="100" w:afterAutospacing="1" w:line="360" w:lineRule="auto"/>
        <w:ind w:left="142" w:right="-564" w:firstLine="567"/>
        <w:rPr>
          <w:color w:val="000000"/>
          <w:sz w:val="28"/>
          <w:szCs w:val="28"/>
        </w:rPr>
      </w:pPr>
      <w:r w:rsidRPr="00707D09">
        <w:rPr>
          <w:color w:val="000000"/>
          <w:sz w:val="28"/>
          <w:szCs w:val="28"/>
        </w:rPr>
        <w:t>Электронно-библиотечная система издательства «ЮРАЙТ» https://urait.ru/</w:t>
      </w:r>
    </w:p>
    <w:p w14:paraId="3044D0B1" w14:textId="77777777" w:rsidR="007B2BAF" w:rsidRPr="00707D09" w:rsidRDefault="007B2BAF" w:rsidP="001B1DAB">
      <w:pPr>
        <w:pStyle w:val="af2"/>
        <w:numPr>
          <w:ilvl w:val="0"/>
          <w:numId w:val="4"/>
        </w:numPr>
        <w:tabs>
          <w:tab w:val="left" w:pos="993"/>
        </w:tabs>
        <w:spacing w:before="100" w:beforeAutospacing="1" w:after="100" w:afterAutospacing="1" w:line="360" w:lineRule="auto"/>
        <w:ind w:left="142" w:right="-564" w:firstLine="567"/>
        <w:rPr>
          <w:color w:val="000000"/>
          <w:sz w:val="28"/>
          <w:szCs w:val="28"/>
        </w:rPr>
      </w:pPr>
      <w:r w:rsidRPr="00707D09">
        <w:rPr>
          <w:color w:val="000000"/>
          <w:sz w:val="28"/>
          <w:szCs w:val="28"/>
        </w:rPr>
        <w:t xml:space="preserve">Электронно-библиотечная система издательства Проспект </w:t>
      </w:r>
      <w:hyperlink r:id="rId21" w:history="1">
        <w:r w:rsidRPr="00707D09">
          <w:rPr>
            <w:rStyle w:val="af"/>
            <w:sz w:val="28"/>
            <w:szCs w:val="28"/>
          </w:rPr>
          <w:t>http://ebs.prospekt.org/books</w:t>
        </w:r>
      </w:hyperlink>
    </w:p>
    <w:p w14:paraId="5B06EC18" w14:textId="77777777" w:rsidR="007B2BAF" w:rsidRPr="00707D09" w:rsidRDefault="007B2BAF" w:rsidP="001B1DAB">
      <w:pPr>
        <w:pStyle w:val="af2"/>
        <w:numPr>
          <w:ilvl w:val="0"/>
          <w:numId w:val="4"/>
        </w:numPr>
        <w:tabs>
          <w:tab w:val="left" w:pos="993"/>
        </w:tabs>
        <w:spacing w:before="100" w:beforeAutospacing="1" w:after="100" w:afterAutospacing="1" w:line="360" w:lineRule="auto"/>
        <w:ind w:left="142" w:right="-564" w:firstLine="567"/>
        <w:rPr>
          <w:color w:val="000000"/>
          <w:sz w:val="28"/>
          <w:szCs w:val="28"/>
        </w:rPr>
      </w:pPr>
      <w:r w:rsidRPr="00707D09">
        <w:rPr>
          <w:color w:val="000000"/>
          <w:sz w:val="28"/>
          <w:szCs w:val="28"/>
        </w:rPr>
        <w:t xml:space="preserve">Научная электронная библиотека eLibrary.ru </w:t>
      </w:r>
      <w:hyperlink r:id="rId22" w:history="1">
        <w:r w:rsidRPr="00707D09">
          <w:rPr>
            <w:rStyle w:val="af"/>
            <w:sz w:val="28"/>
            <w:szCs w:val="28"/>
          </w:rPr>
          <w:t>http://elibrary.ru</w:t>
        </w:r>
      </w:hyperlink>
    </w:p>
    <w:p w14:paraId="339C2DBC" w14:textId="77777777" w:rsidR="007B2BAF" w:rsidRPr="00707D09" w:rsidRDefault="007B2BAF" w:rsidP="001B1DAB">
      <w:pPr>
        <w:pStyle w:val="af2"/>
        <w:numPr>
          <w:ilvl w:val="0"/>
          <w:numId w:val="4"/>
        </w:numPr>
        <w:tabs>
          <w:tab w:val="left" w:pos="993"/>
        </w:tabs>
        <w:spacing w:before="100" w:beforeAutospacing="1" w:after="100" w:afterAutospacing="1" w:line="360" w:lineRule="auto"/>
        <w:ind w:left="142" w:right="-564" w:firstLine="567"/>
        <w:rPr>
          <w:color w:val="000000"/>
          <w:sz w:val="28"/>
          <w:szCs w:val="28"/>
        </w:rPr>
      </w:pPr>
      <w:r w:rsidRPr="00707D09">
        <w:rPr>
          <w:color w:val="000000"/>
          <w:sz w:val="28"/>
          <w:szCs w:val="28"/>
        </w:rPr>
        <w:t xml:space="preserve">Юридическая справочная система «Юрист» </w:t>
      </w:r>
      <w:hyperlink r:id="rId23" w:history="1">
        <w:r w:rsidRPr="00707D09">
          <w:rPr>
            <w:rStyle w:val="af"/>
            <w:sz w:val="28"/>
            <w:szCs w:val="28"/>
          </w:rPr>
          <w:t>http://www.1jur.ru/</w:t>
        </w:r>
      </w:hyperlink>
    </w:p>
    <w:p w14:paraId="0993570C" w14:textId="77777777" w:rsidR="007B2BAF" w:rsidRPr="00707D09" w:rsidRDefault="007B2BAF" w:rsidP="001B1DAB">
      <w:pPr>
        <w:pStyle w:val="af6"/>
        <w:numPr>
          <w:ilvl w:val="0"/>
          <w:numId w:val="4"/>
        </w:numPr>
        <w:tabs>
          <w:tab w:val="left" w:pos="142"/>
          <w:tab w:val="left" w:pos="993"/>
        </w:tabs>
        <w:spacing w:line="360" w:lineRule="auto"/>
        <w:ind w:left="0" w:right="-564" w:firstLine="709"/>
        <w:rPr>
          <w:color w:val="000000"/>
          <w:sz w:val="28"/>
          <w:szCs w:val="28"/>
        </w:rPr>
      </w:pPr>
      <w:r w:rsidRPr="00707D09">
        <w:rPr>
          <w:color w:val="000000"/>
          <w:sz w:val="28"/>
          <w:szCs w:val="28"/>
        </w:rPr>
        <w:t>Ресурсы информационно-аналитического агентства по финансовым рынкам Cbonds.ru https://cbonds.ru/</w:t>
      </w:r>
    </w:p>
    <w:p w14:paraId="747F215A" w14:textId="77777777" w:rsidR="007B2BAF" w:rsidRPr="00707D09" w:rsidRDefault="007B2BAF" w:rsidP="001B1DAB">
      <w:pPr>
        <w:pStyle w:val="af6"/>
        <w:numPr>
          <w:ilvl w:val="0"/>
          <w:numId w:val="4"/>
        </w:numPr>
        <w:tabs>
          <w:tab w:val="left" w:pos="142"/>
          <w:tab w:val="left" w:pos="993"/>
        </w:tabs>
        <w:spacing w:line="360" w:lineRule="auto"/>
        <w:ind w:left="0" w:right="-564" w:firstLine="709"/>
        <w:rPr>
          <w:color w:val="000000"/>
          <w:sz w:val="28"/>
          <w:szCs w:val="28"/>
        </w:rPr>
      </w:pPr>
      <w:r w:rsidRPr="00707D09">
        <w:rPr>
          <w:color w:val="000000"/>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24" w:history="1">
        <w:r w:rsidRPr="00707D09">
          <w:rPr>
            <w:rStyle w:val="af"/>
            <w:sz w:val="28"/>
            <w:szCs w:val="28"/>
          </w:rPr>
          <w:t>http://eduvideo.online/</w:t>
        </w:r>
      </w:hyperlink>
    </w:p>
    <w:p w14:paraId="41CEF2ED" w14:textId="77777777" w:rsidR="007B2BAF" w:rsidRPr="00707D09" w:rsidRDefault="007B2BAF" w:rsidP="00C913B7">
      <w:pPr>
        <w:pStyle w:val="af6"/>
        <w:rPr>
          <w:sz w:val="28"/>
          <w:szCs w:val="28"/>
        </w:rPr>
      </w:pPr>
    </w:p>
    <w:p w14:paraId="099156DD" w14:textId="77777777" w:rsidR="00C913B7" w:rsidRPr="00707D09" w:rsidRDefault="00C913B7" w:rsidP="00C913B7">
      <w:pPr>
        <w:pStyle w:val="af6"/>
        <w:rPr>
          <w:sz w:val="28"/>
          <w:szCs w:val="28"/>
        </w:rPr>
      </w:pPr>
      <w:r w:rsidRPr="00707D09">
        <w:rPr>
          <w:b/>
          <w:bCs/>
          <w:sz w:val="28"/>
          <w:szCs w:val="28"/>
        </w:rPr>
        <w:lastRenderedPageBreak/>
        <w:t xml:space="preserve">4. Критерии оценки результатов сдачи кандидатского экзамена </w:t>
      </w:r>
    </w:p>
    <w:p w14:paraId="27BE03B3" w14:textId="5910DCCF" w:rsidR="00C913B7" w:rsidRPr="0060320F" w:rsidRDefault="00B62687" w:rsidP="0060320F">
      <w:pPr>
        <w:spacing w:line="360" w:lineRule="auto"/>
        <w:jc w:val="both"/>
        <w:rPr>
          <w:sz w:val="28"/>
          <w:szCs w:val="28"/>
        </w:rPr>
      </w:pPr>
      <w:r>
        <w:t xml:space="preserve">        </w:t>
      </w:r>
      <w:r w:rsidR="00C913B7" w:rsidRPr="0060320F">
        <w:rPr>
          <w:sz w:val="28"/>
          <w:szCs w:val="28"/>
        </w:rPr>
        <w:t xml:space="preserve">Критерии оценки знаний в ходе ответов на теоретические вопросы: </w:t>
      </w:r>
    </w:p>
    <w:p w14:paraId="3FA0BDD6" w14:textId="30E9CFAE" w:rsidR="00C913B7" w:rsidRPr="0060320F" w:rsidRDefault="000B5AEF" w:rsidP="0060320F">
      <w:pPr>
        <w:spacing w:line="360" w:lineRule="auto"/>
        <w:jc w:val="both"/>
        <w:rPr>
          <w:sz w:val="28"/>
          <w:szCs w:val="28"/>
        </w:rPr>
      </w:pPr>
      <w:r>
        <w:rPr>
          <w:sz w:val="28"/>
          <w:szCs w:val="28"/>
        </w:rPr>
        <w:t xml:space="preserve">      </w:t>
      </w:r>
      <w:r w:rsidR="00C913B7" w:rsidRPr="0060320F">
        <w:rPr>
          <w:sz w:val="28"/>
          <w:szCs w:val="28"/>
        </w:rPr>
        <w:t xml:space="preserve">«Отлично» соответствует ответу на </w:t>
      </w:r>
      <w:proofErr w:type="spellStart"/>
      <w:r w:rsidR="00C913B7" w:rsidRPr="0060320F">
        <w:rPr>
          <w:sz w:val="28"/>
          <w:szCs w:val="28"/>
        </w:rPr>
        <w:t>теоретическии</w:t>
      </w:r>
      <w:proofErr w:type="spellEnd"/>
      <w:r w:rsidR="00C913B7" w:rsidRPr="0060320F">
        <w:rPr>
          <w:sz w:val="28"/>
          <w:szCs w:val="28"/>
        </w:rPr>
        <w:t xml:space="preserve">̆ вопрос экзаменационного билета, при котором глубоко и полно раскрыты теоретические и практические аспекты вопроса, проявлен </w:t>
      </w:r>
      <w:proofErr w:type="spellStart"/>
      <w:r w:rsidR="00C913B7" w:rsidRPr="0060320F">
        <w:rPr>
          <w:sz w:val="28"/>
          <w:szCs w:val="28"/>
        </w:rPr>
        <w:t>творческии</w:t>
      </w:r>
      <w:proofErr w:type="spellEnd"/>
      <w:r w:rsidR="00C913B7" w:rsidRPr="0060320F">
        <w:rPr>
          <w:sz w:val="28"/>
          <w:szCs w:val="28"/>
        </w:rPr>
        <w:t xml:space="preserve">̆ подход к его изложению, и продемонстрирована дискуссионность </w:t>
      </w:r>
      <w:proofErr w:type="spellStart"/>
      <w:r w:rsidR="00C913B7" w:rsidRPr="0060320F">
        <w:rPr>
          <w:sz w:val="28"/>
          <w:szCs w:val="28"/>
        </w:rPr>
        <w:t>даннои</w:t>
      </w:r>
      <w:proofErr w:type="spellEnd"/>
      <w:r w:rsidR="00C913B7" w:rsidRPr="0060320F">
        <w:rPr>
          <w:sz w:val="28"/>
          <w:szCs w:val="28"/>
        </w:rPr>
        <w:t xml:space="preserve">̆ проблематики, а также глубоко и полно раскрыты дополнительные вопросы. </w:t>
      </w:r>
    </w:p>
    <w:p w14:paraId="149F87BC" w14:textId="77777777" w:rsidR="00C913B7" w:rsidRPr="0060320F" w:rsidRDefault="00C913B7" w:rsidP="0060320F">
      <w:pPr>
        <w:spacing w:line="360" w:lineRule="auto"/>
        <w:ind w:firstLine="567"/>
        <w:jc w:val="both"/>
        <w:rPr>
          <w:sz w:val="28"/>
          <w:szCs w:val="28"/>
        </w:rPr>
      </w:pPr>
      <w:r w:rsidRPr="0060320F">
        <w:rPr>
          <w:sz w:val="28"/>
          <w:szCs w:val="28"/>
        </w:rPr>
        <w:t xml:space="preserve">«Хорошо» соответствует ответу на </w:t>
      </w:r>
      <w:proofErr w:type="spellStart"/>
      <w:r w:rsidRPr="0060320F">
        <w:rPr>
          <w:sz w:val="28"/>
          <w:szCs w:val="28"/>
        </w:rPr>
        <w:t>теоретическии</w:t>
      </w:r>
      <w:proofErr w:type="spellEnd"/>
      <w:r w:rsidRPr="0060320F">
        <w:rPr>
          <w:sz w:val="28"/>
          <w:szCs w:val="28"/>
        </w:rPr>
        <w:t xml:space="preserve">̆ вопрос экзаменационного билета, при котором недостаточно полно освещены узловые моменты вопроса, вызывают затруднения более глубокое обоснование тех или иных положений или ответы на дополнительные вопросы по </w:t>
      </w:r>
      <w:proofErr w:type="spellStart"/>
      <w:r w:rsidRPr="0060320F">
        <w:rPr>
          <w:sz w:val="28"/>
          <w:szCs w:val="28"/>
        </w:rPr>
        <w:t>даннои</w:t>
      </w:r>
      <w:proofErr w:type="spellEnd"/>
      <w:r w:rsidRPr="0060320F">
        <w:rPr>
          <w:sz w:val="28"/>
          <w:szCs w:val="28"/>
        </w:rPr>
        <w:t xml:space="preserve">̆ проблематике. </w:t>
      </w:r>
    </w:p>
    <w:p w14:paraId="4726EFF1" w14:textId="77777777" w:rsidR="00C913B7" w:rsidRPr="0060320F" w:rsidRDefault="00C913B7" w:rsidP="0060320F">
      <w:pPr>
        <w:spacing w:line="360" w:lineRule="auto"/>
        <w:ind w:firstLine="567"/>
        <w:jc w:val="both"/>
        <w:rPr>
          <w:sz w:val="28"/>
          <w:szCs w:val="28"/>
        </w:rPr>
      </w:pPr>
      <w:r w:rsidRPr="0060320F">
        <w:rPr>
          <w:sz w:val="28"/>
          <w:szCs w:val="28"/>
        </w:rPr>
        <w:t xml:space="preserve">«Удовлетворительно» соответствует ответу, при котором в малом объеме раскрыты основные положения вопроса, нарушена логика изложения. </w:t>
      </w:r>
    </w:p>
    <w:p w14:paraId="3BCFD6AE" w14:textId="77777777" w:rsidR="00C913B7" w:rsidRPr="0060320F" w:rsidRDefault="00C913B7" w:rsidP="0060320F">
      <w:pPr>
        <w:spacing w:line="360" w:lineRule="auto"/>
        <w:ind w:firstLine="567"/>
        <w:jc w:val="both"/>
        <w:rPr>
          <w:sz w:val="28"/>
          <w:szCs w:val="28"/>
        </w:rPr>
      </w:pPr>
      <w:r w:rsidRPr="0060320F">
        <w:rPr>
          <w:sz w:val="28"/>
          <w:szCs w:val="28"/>
        </w:rPr>
        <w:t xml:space="preserve">Оценка «неудовлетворительно» выставляется в случае, если материал излагается непоследовательно, </w:t>
      </w:r>
      <w:proofErr w:type="spellStart"/>
      <w:r w:rsidRPr="0060320F">
        <w:rPr>
          <w:sz w:val="28"/>
          <w:szCs w:val="28"/>
        </w:rPr>
        <w:t>неаргументированно</w:t>
      </w:r>
      <w:proofErr w:type="spellEnd"/>
      <w:r w:rsidRPr="0060320F">
        <w:rPr>
          <w:sz w:val="28"/>
          <w:szCs w:val="28"/>
        </w:rPr>
        <w:t xml:space="preserve">, бессистемно, ответы на вопросы выявили несоответствие уровня знаний в части формируемых компетенций по дисциплине, </w:t>
      </w:r>
      <w:proofErr w:type="spellStart"/>
      <w:r w:rsidRPr="0060320F">
        <w:rPr>
          <w:sz w:val="28"/>
          <w:szCs w:val="28"/>
        </w:rPr>
        <w:t>направленнои</w:t>
      </w:r>
      <w:proofErr w:type="spellEnd"/>
      <w:r w:rsidRPr="0060320F">
        <w:rPr>
          <w:sz w:val="28"/>
          <w:szCs w:val="28"/>
        </w:rPr>
        <w:t xml:space="preserve">̆ на подготовку к сдаче кандидатского экзамена. </w:t>
      </w:r>
    </w:p>
    <w:p w14:paraId="30D41102" w14:textId="2EC91833" w:rsidR="003D116F" w:rsidRPr="0060320F" w:rsidRDefault="00C913B7" w:rsidP="0060320F">
      <w:pPr>
        <w:spacing w:line="360" w:lineRule="auto"/>
        <w:ind w:firstLine="567"/>
        <w:jc w:val="both"/>
        <w:rPr>
          <w:sz w:val="28"/>
          <w:szCs w:val="28"/>
        </w:rPr>
      </w:pPr>
      <w:r w:rsidRPr="0060320F">
        <w:rPr>
          <w:sz w:val="28"/>
          <w:szCs w:val="28"/>
        </w:rPr>
        <w:t xml:space="preserve">Перед </w:t>
      </w:r>
      <w:r w:rsidR="0047026D" w:rsidRPr="0060320F">
        <w:rPr>
          <w:sz w:val="28"/>
          <w:szCs w:val="28"/>
        </w:rPr>
        <w:t>процедурой</w:t>
      </w:r>
      <w:r w:rsidRPr="0060320F">
        <w:rPr>
          <w:sz w:val="28"/>
          <w:szCs w:val="28"/>
        </w:rPr>
        <w:t xml:space="preserve"> обсуждения ответов, экзаменующихся </w:t>
      </w:r>
      <w:proofErr w:type="spellStart"/>
      <w:r w:rsidRPr="0060320F">
        <w:rPr>
          <w:sz w:val="28"/>
          <w:szCs w:val="28"/>
        </w:rPr>
        <w:t>каждыи</w:t>
      </w:r>
      <w:proofErr w:type="spellEnd"/>
      <w:r w:rsidRPr="0060320F">
        <w:rPr>
          <w:sz w:val="28"/>
          <w:szCs w:val="28"/>
        </w:rPr>
        <w:t xml:space="preserve">̆ член </w:t>
      </w:r>
      <w:proofErr w:type="spellStart"/>
      <w:r w:rsidRPr="0060320F">
        <w:rPr>
          <w:sz w:val="28"/>
          <w:szCs w:val="28"/>
        </w:rPr>
        <w:t>экзаменационнои</w:t>
      </w:r>
      <w:proofErr w:type="spellEnd"/>
      <w:r w:rsidRPr="0060320F">
        <w:rPr>
          <w:sz w:val="28"/>
          <w:szCs w:val="28"/>
        </w:rPr>
        <w:t>̆ комиссии, выставляет свою персональную оценку для каждого аспиранта, при этом итоговая оценка представляет среднее арифметическое от суммы оценок, выставленных каждым членом комиссии.</w:t>
      </w:r>
      <w:r w:rsidRPr="0060320F">
        <w:rPr>
          <w:sz w:val="28"/>
          <w:szCs w:val="28"/>
        </w:rPr>
        <w:br/>
      </w:r>
      <w:r w:rsidR="003D116F" w:rsidRPr="0060320F">
        <w:rPr>
          <w:sz w:val="28"/>
          <w:szCs w:val="28"/>
        </w:rPr>
        <w:t xml:space="preserve">Далее экзаменационная комиссия рассматривает каждого экзаменующегося отдельно: итоговая оценка за </w:t>
      </w:r>
      <w:proofErr w:type="spellStart"/>
      <w:r w:rsidR="003D116F" w:rsidRPr="0060320F">
        <w:rPr>
          <w:sz w:val="28"/>
          <w:szCs w:val="28"/>
        </w:rPr>
        <w:t>кандидатскии</w:t>
      </w:r>
      <w:proofErr w:type="spellEnd"/>
      <w:r w:rsidR="003D116F" w:rsidRPr="0060320F">
        <w:rPr>
          <w:sz w:val="28"/>
          <w:szCs w:val="28"/>
        </w:rPr>
        <w:t xml:space="preserve">̆ экзамен представляет среднее арифметическое от суммы оценок, выставленных каждым членом комиссии. </w:t>
      </w:r>
    </w:p>
    <w:p w14:paraId="0C45D2B5" w14:textId="529D57E9" w:rsidR="003D116F" w:rsidRPr="00707D09" w:rsidRDefault="003D116F" w:rsidP="003D116F">
      <w:pPr>
        <w:pStyle w:val="af6"/>
        <w:ind w:firstLine="567"/>
        <w:jc w:val="both"/>
        <w:rPr>
          <w:b/>
          <w:bCs/>
          <w:sz w:val="28"/>
          <w:szCs w:val="28"/>
        </w:rPr>
      </w:pPr>
    </w:p>
    <w:p w14:paraId="3D53E246" w14:textId="77777777" w:rsidR="003D116F" w:rsidRPr="00707D09" w:rsidRDefault="003D116F" w:rsidP="003D116F">
      <w:pPr>
        <w:pStyle w:val="af6"/>
        <w:ind w:firstLine="720"/>
        <w:jc w:val="both"/>
        <w:rPr>
          <w:b/>
          <w:bCs/>
          <w:sz w:val="28"/>
          <w:szCs w:val="28"/>
        </w:rPr>
      </w:pPr>
    </w:p>
    <w:p w14:paraId="18D99C48" w14:textId="2DD577CD" w:rsidR="003D116F" w:rsidRDefault="003D116F" w:rsidP="003D116F">
      <w:pPr>
        <w:pStyle w:val="af6"/>
        <w:ind w:firstLine="720"/>
        <w:jc w:val="both"/>
        <w:rPr>
          <w:b/>
          <w:bCs/>
          <w:sz w:val="28"/>
          <w:szCs w:val="28"/>
        </w:rPr>
      </w:pPr>
    </w:p>
    <w:p w14:paraId="7161B615" w14:textId="00D2640C" w:rsidR="001B1DAB" w:rsidRDefault="001B1DAB" w:rsidP="003D116F">
      <w:pPr>
        <w:pStyle w:val="af6"/>
        <w:ind w:firstLine="720"/>
        <w:jc w:val="both"/>
        <w:rPr>
          <w:b/>
          <w:bCs/>
          <w:sz w:val="28"/>
          <w:szCs w:val="28"/>
        </w:rPr>
      </w:pPr>
    </w:p>
    <w:p w14:paraId="62BAFDA4" w14:textId="77777777" w:rsidR="001B1DAB" w:rsidRPr="001B1DAB" w:rsidRDefault="001B1DAB" w:rsidP="001B1DAB">
      <w:pPr>
        <w:widowControl w:val="0"/>
        <w:spacing w:line="276" w:lineRule="auto"/>
        <w:ind w:firstLine="709"/>
        <w:jc w:val="right"/>
        <w:rPr>
          <w:b/>
          <w:color w:val="000000"/>
          <w:sz w:val="28"/>
          <w:szCs w:val="22"/>
        </w:rPr>
      </w:pPr>
      <w:r w:rsidRPr="001B1DAB">
        <w:rPr>
          <w:b/>
          <w:color w:val="000000"/>
          <w:sz w:val="28"/>
          <w:szCs w:val="22"/>
        </w:rPr>
        <w:lastRenderedPageBreak/>
        <w:t xml:space="preserve">Приложение </w:t>
      </w:r>
    </w:p>
    <w:p w14:paraId="3AA15C1D" w14:textId="77777777" w:rsidR="001B1DAB" w:rsidRPr="001B1DAB" w:rsidRDefault="001B1DAB" w:rsidP="001B1DAB">
      <w:pPr>
        <w:widowControl w:val="0"/>
        <w:spacing w:line="276" w:lineRule="auto"/>
        <w:ind w:firstLine="709"/>
        <w:jc w:val="right"/>
        <w:rPr>
          <w:color w:val="000000"/>
          <w:sz w:val="28"/>
          <w:szCs w:val="22"/>
        </w:rPr>
      </w:pPr>
    </w:p>
    <w:p w14:paraId="5B578EB6" w14:textId="77777777" w:rsidR="001B1DAB" w:rsidRPr="001B1DAB" w:rsidRDefault="001B1DAB" w:rsidP="001B1DAB">
      <w:pPr>
        <w:widowControl w:val="0"/>
        <w:spacing w:line="276" w:lineRule="auto"/>
        <w:ind w:firstLine="709"/>
        <w:jc w:val="center"/>
        <w:rPr>
          <w:b/>
          <w:sz w:val="28"/>
          <w:szCs w:val="28"/>
        </w:rPr>
      </w:pPr>
      <w:r w:rsidRPr="001B1DAB">
        <w:rPr>
          <w:b/>
          <w:sz w:val="28"/>
          <w:szCs w:val="28"/>
        </w:rPr>
        <w:t xml:space="preserve">Перечень примерных вопросов для подготовки </w:t>
      </w:r>
    </w:p>
    <w:p w14:paraId="490AD593" w14:textId="49B4FEE2" w:rsidR="001B1DAB" w:rsidRPr="001B1DAB" w:rsidRDefault="001B1DAB" w:rsidP="001B1DAB">
      <w:pPr>
        <w:widowControl w:val="0"/>
        <w:spacing w:line="276" w:lineRule="auto"/>
        <w:ind w:firstLine="709"/>
        <w:jc w:val="center"/>
        <w:rPr>
          <w:b/>
          <w:sz w:val="28"/>
          <w:szCs w:val="28"/>
        </w:rPr>
      </w:pPr>
      <w:r w:rsidRPr="001B1DAB">
        <w:rPr>
          <w:b/>
          <w:sz w:val="28"/>
          <w:szCs w:val="28"/>
        </w:rPr>
        <w:t>к сдаче кандидатского экзамена</w:t>
      </w:r>
    </w:p>
    <w:p w14:paraId="1F721546" w14:textId="6799FE87" w:rsidR="003D116F" w:rsidRPr="0047026D" w:rsidRDefault="00E93E05" w:rsidP="0047026D">
      <w:pPr>
        <w:pStyle w:val="af2"/>
        <w:numPr>
          <w:ilvl w:val="0"/>
          <w:numId w:val="14"/>
        </w:numPr>
        <w:spacing w:before="100" w:beforeAutospacing="1" w:after="100" w:afterAutospacing="1" w:line="360" w:lineRule="auto"/>
        <w:jc w:val="both"/>
        <w:rPr>
          <w:sz w:val="28"/>
          <w:szCs w:val="28"/>
        </w:rPr>
      </w:pPr>
      <w:r w:rsidRPr="0047026D">
        <w:rPr>
          <w:sz w:val="28"/>
          <w:szCs w:val="28"/>
        </w:rPr>
        <w:t xml:space="preserve">Принципы правового регулирования и </w:t>
      </w:r>
      <w:proofErr w:type="spellStart"/>
      <w:r w:rsidRPr="0047026D">
        <w:rPr>
          <w:sz w:val="28"/>
          <w:szCs w:val="28"/>
        </w:rPr>
        <w:t>правореализации</w:t>
      </w:r>
      <w:proofErr w:type="spellEnd"/>
      <w:r w:rsidRPr="0047026D">
        <w:rPr>
          <w:sz w:val="28"/>
          <w:szCs w:val="28"/>
        </w:rPr>
        <w:t xml:space="preserve"> в частном праве. </w:t>
      </w:r>
    </w:p>
    <w:p w14:paraId="76A6D1E7" w14:textId="03B8FC41" w:rsidR="003D116F" w:rsidRPr="0047026D" w:rsidRDefault="003D116F" w:rsidP="0047026D">
      <w:pPr>
        <w:pStyle w:val="1-21"/>
        <w:numPr>
          <w:ilvl w:val="0"/>
          <w:numId w:val="14"/>
        </w:numPr>
        <w:tabs>
          <w:tab w:val="left" w:pos="142"/>
        </w:tabs>
        <w:spacing w:before="100" w:beforeAutospacing="1" w:after="100" w:afterAutospacing="1" w:line="360" w:lineRule="auto"/>
        <w:ind w:right="-36"/>
        <w:jc w:val="both"/>
        <w:rPr>
          <w:sz w:val="28"/>
          <w:szCs w:val="28"/>
        </w:rPr>
      </w:pPr>
      <w:r w:rsidRPr="0047026D">
        <w:rPr>
          <w:sz w:val="28"/>
          <w:szCs w:val="28"/>
        </w:rPr>
        <w:t>Метод, структура и система частноправовых (</w:t>
      </w:r>
      <w:proofErr w:type="spellStart"/>
      <w:r w:rsidRPr="0047026D">
        <w:rPr>
          <w:sz w:val="28"/>
          <w:szCs w:val="28"/>
        </w:rPr>
        <w:t>цивилистических</w:t>
      </w:r>
      <w:proofErr w:type="spellEnd"/>
      <w:r w:rsidRPr="0047026D">
        <w:rPr>
          <w:sz w:val="28"/>
          <w:szCs w:val="28"/>
        </w:rPr>
        <w:t xml:space="preserve">) </w:t>
      </w:r>
      <w:proofErr w:type="spellStart"/>
      <w:r w:rsidRPr="0047026D">
        <w:rPr>
          <w:sz w:val="28"/>
          <w:szCs w:val="28"/>
        </w:rPr>
        <w:t>отраслеи</w:t>
      </w:r>
      <w:proofErr w:type="spellEnd"/>
      <w:r w:rsidRPr="0047026D">
        <w:rPr>
          <w:sz w:val="28"/>
          <w:szCs w:val="28"/>
        </w:rPr>
        <w:t>̆</w:t>
      </w:r>
      <w:r w:rsidR="00E93E05" w:rsidRPr="0047026D">
        <w:rPr>
          <w:sz w:val="28"/>
          <w:szCs w:val="28"/>
        </w:rPr>
        <w:t xml:space="preserve"> научного знания</w:t>
      </w:r>
      <w:r w:rsidRPr="0047026D">
        <w:rPr>
          <w:sz w:val="28"/>
          <w:szCs w:val="28"/>
        </w:rPr>
        <w:t>.</w:t>
      </w:r>
    </w:p>
    <w:p w14:paraId="78CF82F3" w14:textId="77777777" w:rsidR="003D116F" w:rsidRPr="0047026D" w:rsidRDefault="003D116F" w:rsidP="0047026D">
      <w:pPr>
        <w:pStyle w:val="1-21"/>
        <w:numPr>
          <w:ilvl w:val="0"/>
          <w:numId w:val="14"/>
        </w:numPr>
        <w:tabs>
          <w:tab w:val="left" w:pos="142"/>
        </w:tabs>
        <w:spacing w:before="100" w:beforeAutospacing="1" w:after="100" w:afterAutospacing="1" w:line="360" w:lineRule="auto"/>
        <w:ind w:right="-36"/>
        <w:jc w:val="both"/>
        <w:rPr>
          <w:sz w:val="28"/>
          <w:szCs w:val="28"/>
        </w:rPr>
      </w:pPr>
      <w:r w:rsidRPr="0047026D">
        <w:rPr>
          <w:sz w:val="28"/>
          <w:szCs w:val="28"/>
        </w:rPr>
        <w:t xml:space="preserve">Источники регулирования частноправовых отношений. </w:t>
      </w:r>
    </w:p>
    <w:p w14:paraId="4BDFA42E" w14:textId="5A0F36D1" w:rsidR="003D116F" w:rsidRPr="0047026D" w:rsidRDefault="003D116F" w:rsidP="0047026D">
      <w:pPr>
        <w:pStyle w:val="1-21"/>
        <w:numPr>
          <w:ilvl w:val="0"/>
          <w:numId w:val="14"/>
        </w:numPr>
        <w:tabs>
          <w:tab w:val="left" w:pos="142"/>
        </w:tabs>
        <w:spacing w:before="100" w:beforeAutospacing="1" w:after="100" w:afterAutospacing="1" w:line="360" w:lineRule="auto"/>
        <w:ind w:right="-36"/>
        <w:jc w:val="both"/>
        <w:rPr>
          <w:sz w:val="28"/>
          <w:szCs w:val="28"/>
        </w:rPr>
      </w:pPr>
      <w:r w:rsidRPr="0047026D">
        <w:rPr>
          <w:sz w:val="28"/>
          <w:szCs w:val="28"/>
        </w:rPr>
        <w:t>Частноправовые отношения: понятие, состав и структура.</w:t>
      </w:r>
    </w:p>
    <w:p w14:paraId="5DAA54F2" w14:textId="1553335D" w:rsidR="003D116F" w:rsidRPr="0047026D" w:rsidRDefault="00E93E05" w:rsidP="0047026D">
      <w:pPr>
        <w:pStyle w:val="1-21"/>
        <w:numPr>
          <w:ilvl w:val="0"/>
          <w:numId w:val="14"/>
        </w:numPr>
        <w:tabs>
          <w:tab w:val="left" w:pos="142"/>
        </w:tabs>
        <w:spacing w:before="100" w:beforeAutospacing="1" w:after="100" w:afterAutospacing="1" w:line="360" w:lineRule="auto"/>
        <w:ind w:right="-36"/>
        <w:jc w:val="both"/>
        <w:rPr>
          <w:sz w:val="28"/>
          <w:szCs w:val="28"/>
        </w:rPr>
      </w:pPr>
      <w:r w:rsidRPr="0047026D">
        <w:rPr>
          <w:sz w:val="28"/>
          <w:szCs w:val="28"/>
        </w:rPr>
        <w:t>Частное пр</w:t>
      </w:r>
      <w:r w:rsidR="000E76CE" w:rsidRPr="0047026D">
        <w:rPr>
          <w:sz w:val="28"/>
          <w:szCs w:val="28"/>
        </w:rPr>
        <w:t>аво: понятие, сущность</w:t>
      </w:r>
      <w:r w:rsidRPr="0047026D">
        <w:rPr>
          <w:sz w:val="28"/>
          <w:szCs w:val="28"/>
        </w:rPr>
        <w:t>. Отграничение от публичного права.</w:t>
      </w:r>
    </w:p>
    <w:p w14:paraId="6A89B8C1" w14:textId="4ED706FC" w:rsidR="003D116F" w:rsidRPr="0047026D" w:rsidRDefault="003D116F" w:rsidP="0047026D">
      <w:pPr>
        <w:pStyle w:val="1-21"/>
        <w:numPr>
          <w:ilvl w:val="0"/>
          <w:numId w:val="14"/>
        </w:numPr>
        <w:tabs>
          <w:tab w:val="left" w:pos="142"/>
        </w:tabs>
        <w:spacing w:before="100" w:beforeAutospacing="1" w:after="100" w:afterAutospacing="1" w:line="360" w:lineRule="auto"/>
        <w:ind w:right="-36"/>
        <w:jc w:val="both"/>
        <w:rPr>
          <w:sz w:val="28"/>
          <w:szCs w:val="28"/>
        </w:rPr>
      </w:pPr>
      <w:r w:rsidRPr="0047026D">
        <w:rPr>
          <w:sz w:val="28"/>
          <w:szCs w:val="28"/>
        </w:rPr>
        <w:t>Основные особенности отдельных в</w:t>
      </w:r>
      <w:r w:rsidR="007D49B6" w:rsidRPr="0047026D">
        <w:rPr>
          <w:sz w:val="28"/>
          <w:szCs w:val="28"/>
        </w:rPr>
        <w:t>идов частноправовых отношений.</w:t>
      </w:r>
    </w:p>
    <w:p w14:paraId="4081B315" w14:textId="0828FFB6" w:rsidR="003D116F" w:rsidRPr="0047026D" w:rsidRDefault="003D116F" w:rsidP="0047026D">
      <w:pPr>
        <w:pStyle w:val="1-21"/>
        <w:numPr>
          <w:ilvl w:val="0"/>
          <w:numId w:val="14"/>
        </w:numPr>
        <w:tabs>
          <w:tab w:val="left" w:pos="142"/>
        </w:tabs>
        <w:spacing w:before="100" w:beforeAutospacing="1" w:after="100" w:afterAutospacing="1" w:line="360" w:lineRule="auto"/>
        <w:ind w:right="-36"/>
        <w:jc w:val="both"/>
        <w:rPr>
          <w:sz w:val="28"/>
          <w:szCs w:val="28"/>
        </w:rPr>
      </w:pPr>
      <w:r w:rsidRPr="0047026D">
        <w:rPr>
          <w:sz w:val="28"/>
          <w:szCs w:val="28"/>
        </w:rPr>
        <w:t xml:space="preserve">Основания возникновения и </w:t>
      </w:r>
      <w:r w:rsidR="007D49B6" w:rsidRPr="0047026D">
        <w:rPr>
          <w:sz w:val="28"/>
          <w:szCs w:val="28"/>
        </w:rPr>
        <w:t>специфика</w:t>
      </w:r>
      <w:r w:rsidRPr="0047026D">
        <w:rPr>
          <w:sz w:val="28"/>
          <w:szCs w:val="28"/>
        </w:rPr>
        <w:t xml:space="preserve"> частноправовых отношений.</w:t>
      </w:r>
    </w:p>
    <w:p w14:paraId="4AC006D8" w14:textId="56D749F0" w:rsidR="003D116F" w:rsidRPr="0047026D" w:rsidRDefault="003D116F" w:rsidP="0047026D">
      <w:pPr>
        <w:pStyle w:val="1-21"/>
        <w:numPr>
          <w:ilvl w:val="0"/>
          <w:numId w:val="14"/>
        </w:numPr>
        <w:tabs>
          <w:tab w:val="left" w:pos="142"/>
        </w:tabs>
        <w:spacing w:before="100" w:beforeAutospacing="1" w:after="100" w:afterAutospacing="1" w:line="360" w:lineRule="auto"/>
        <w:ind w:right="-36"/>
        <w:jc w:val="both"/>
        <w:rPr>
          <w:sz w:val="28"/>
          <w:szCs w:val="28"/>
        </w:rPr>
      </w:pPr>
      <w:r w:rsidRPr="0047026D">
        <w:rPr>
          <w:sz w:val="28"/>
          <w:szCs w:val="28"/>
        </w:rPr>
        <w:t xml:space="preserve">Принципы правового </w:t>
      </w:r>
      <w:r w:rsidR="007D49B6" w:rsidRPr="0047026D">
        <w:rPr>
          <w:sz w:val="28"/>
          <w:szCs w:val="28"/>
        </w:rPr>
        <w:t xml:space="preserve">регулирования и </w:t>
      </w:r>
      <w:proofErr w:type="spellStart"/>
      <w:r w:rsidR="007D49B6" w:rsidRPr="0047026D">
        <w:rPr>
          <w:sz w:val="28"/>
          <w:szCs w:val="28"/>
        </w:rPr>
        <w:t>правореализации</w:t>
      </w:r>
      <w:proofErr w:type="spellEnd"/>
      <w:r w:rsidR="007D49B6" w:rsidRPr="0047026D">
        <w:rPr>
          <w:sz w:val="28"/>
          <w:szCs w:val="28"/>
        </w:rPr>
        <w:t>: в частноправовой сфере общественных отношений.</w:t>
      </w:r>
    </w:p>
    <w:p w14:paraId="43D35A9E" w14:textId="77777777" w:rsidR="003D116F" w:rsidRPr="0047026D" w:rsidRDefault="003D116F" w:rsidP="0047026D">
      <w:pPr>
        <w:pStyle w:val="1-21"/>
        <w:numPr>
          <w:ilvl w:val="0"/>
          <w:numId w:val="14"/>
        </w:numPr>
        <w:tabs>
          <w:tab w:val="left" w:pos="142"/>
        </w:tabs>
        <w:spacing w:before="100" w:beforeAutospacing="1" w:after="100" w:afterAutospacing="1" w:line="360" w:lineRule="auto"/>
        <w:ind w:right="-36"/>
        <w:jc w:val="both"/>
        <w:rPr>
          <w:sz w:val="28"/>
          <w:szCs w:val="28"/>
        </w:rPr>
      </w:pPr>
      <w:r w:rsidRPr="0047026D">
        <w:rPr>
          <w:sz w:val="28"/>
          <w:szCs w:val="28"/>
        </w:rPr>
        <w:t>Виды договорных и внедоговорных обязательств.</w:t>
      </w:r>
    </w:p>
    <w:p w14:paraId="1E484A8C" w14:textId="50B1D9B2" w:rsidR="003D116F" w:rsidRPr="0047026D" w:rsidRDefault="003D116F" w:rsidP="0047026D">
      <w:pPr>
        <w:pStyle w:val="1-21"/>
        <w:numPr>
          <w:ilvl w:val="0"/>
          <w:numId w:val="14"/>
        </w:numPr>
        <w:tabs>
          <w:tab w:val="left" w:pos="142"/>
        </w:tabs>
        <w:spacing w:before="100" w:beforeAutospacing="1" w:after="100" w:afterAutospacing="1" w:line="360" w:lineRule="auto"/>
        <w:ind w:right="-36"/>
        <w:jc w:val="both"/>
        <w:rPr>
          <w:sz w:val="28"/>
          <w:szCs w:val="28"/>
        </w:rPr>
      </w:pPr>
      <w:r w:rsidRPr="0047026D">
        <w:rPr>
          <w:sz w:val="28"/>
          <w:szCs w:val="28"/>
        </w:rPr>
        <w:t xml:space="preserve">Осуществление гражданских и </w:t>
      </w:r>
      <w:r w:rsidR="007D49B6" w:rsidRPr="0047026D">
        <w:rPr>
          <w:sz w:val="28"/>
          <w:szCs w:val="28"/>
        </w:rPr>
        <w:t>основание ограничения их государством</w:t>
      </w:r>
      <w:r w:rsidRPr="0047026D">
        <w:rPr>
          <w:sz w:val="28"/>
          <w:szCs w:val="28"/>
        </w:rPr>
        <w:t>.</w:t>
      </w:r>
    </w:p>
    <w:p w14:paraId="5660ACF5" w14:textId="77777777" w:rsidR="003D116F" w:rsidRPr="0047026D" w:rsidRDefault="003D116F" w:rsidP="0047026D">
      <w:pPr>
        <w:pStyle w:val="1-21"/>
        <w:numPr>
          <w:ilvl w:val="0"/>
          <w:numId w:val="14"/>
        </w:numPr>
        <w:tabs>
          <w:tab w:val="left" w:pos="142"/>
        </w:tabs>
        <w:spacing w:before="100" w:beforeAutospacing="1" w:after="100" w:afterAutospacing="1" w:line="360" w:lineRule="auto"/>
        <w:ind w:right="-36"/>
        <w:jc w:val="both"/>
        <w:rPr>
          <w:sz w:val="28"/>
          <w:szCs w:val="28"/>
        </w:rPr>
      </w:pPr>
      <w:r w:rsidRPr="0047026D">
        <w:rPr>
          <w:sz w:val="28"/>
          <w:szCs w:val="28"/>
        </w:rPr>
        <w:t>Понятие, виды и значение договора.</w:t>
      </w:r>
    </w:p>
    <w:p w14:paraId="55D81383" w14:textId="77777777" w:rsidR="003D116F" w:rsidRPr="0047026D" w:rsidRDefault="003D116F" w:rsidP="0047026D">
      <w:pPr>
        <w:pStyle w:val="1-21"/>
        <w:numPr>
          <w:ilvl w:val="0"/>
          <w:numId w:val="14"/>
        </w:numPr>
        <w:tabs>
          <w:tab w:val="left" w:pos="142"/>
        </w:tabs>
        <w:spacing w:before="100" w:beforeAutospacing="1" w:after="100" w:afterAutospacing="1" w:line="360" w:lineRule="auto"/>
        <w:ind w:right="-36"/>
        <w:jc w:val="both"/>
        <w:rPr>
          <w:sz w:val="28"/>
          <w:szCs w:val="28"/>
        </w:rPr>
      </w:pPr>
      <w:r w:rsidRPr="0047026D">
        <w:rPr>
          <w:sz w:val="28"/>
          <w:szCs w:val="28"/>
        </w:rPr>
        <w:t>Пределы осуществления гражданских прав.</w:t>
      </w:r>
    </w:p>
    <w:p w14:paraId="5D7160A1" w14:textId="77777777" w:rsidR="003D116F" w:rsidRPr="0047026D" w:rsidRDefault="003D116F" w:rsidP="0047026D">
      <w:pPr>
        <w:pStyle w:val="1-21"/>
        <w:numPr>
          <w:ilvl w:val="0"/>
          <w:numId w:val="14"/>
        </w:numPr>
        <w:tabs>
          <w:tab w:val="left" w:pos="142"/>
        </w:tabs>
        <w:spacing w:before="100" w:beforeAutospacing="1" w:after="100" w:afterAutospacing="1" w:line="360" w:lineRule="auto"/>
        <w:ind w:right="-36"/>
        <w:jc w:val="both"/>
        <w:rPr>
          <w:sz w:val="28"/>
          <w:szCs w:val="28"/>
        </w:rPr>
      </w:pPr>
      <w:r w:rsidRPr="0047026D">
        <w:rPr>
          <w:sz w:val="28"/>
          <w:szCs w:val="28"/>
        </w:rPr>
        <w:t>Государственная политика в сфере предпринимательства.</w:t>
      </w:r>
    </w:p>
    <w:p w14:paraId="6194EABC" w14:textId="33898B0A" w:rsidR="003D116F" w:rsidRPr="0047026D" w:rsidRDefault="00B80066" w:rsidP="0047026D">
      <w:pPr>
        <w:pStyle w:val="1-21"/>
        <w:numPr>
          <w:ilvl w:val="0"/>
          <w:numId w:val="14"/>
        </w:numPr>
        <w:tabs>
          <w:tab w:val="left" w:pos="142"/>
        </w:tabs>
        <w:spacing w:before="100" w:beforeAutospacing="1" w:after="100" w:afterAutospacing="1" w:line="360" w:lineRule="auto"/>
        <w:ind w:right="-36"/>
        <w:jc w:val="both"/>
        <w:rPr>
          <w:sz w:val="28"/>
          <w:szCs w:val="28"/>
        </w:rPr>
      </w:pPr>
      <w:r w:rsidRPr="0047026D">
        <w:rPr>
          <w:sz w:val="28"/>
          <w:szCs w:val="28"/>
        </w:rPr>
        <w:t>Наука гражданского права: история, состояние и перспективы развития</w:t>
      </w:r>
    </w:p>
    <w:p w14:paraId="28FE1DDE" w14:textId="77777777" w:rsidR="003D116F" w:rsidRPr="0047026D" w:rsidRDefault="003D116F" w:rsidP="0047026D">
      <w:pPr>
        <w:pStyle w:val="1-21"/>
        <w:numPr>
          <w:ilvl w:val="0"/>
          <w:numId w:val="14"/>
        </w:numPr>
        <w:tabs>
          <w:tab w:val="left" w:pos="142"/>
        </w:tabs>
        <w:spacing w:before="100" w:beforeAutospacing="1" w:after="100" w:afterAutospacing="1" w:line="360" w:lineRule="auto"/>
        <w:ind w:right="-36"/>
        <w:jc w:val="both"/>
        <w:rPr>
          <w:sz w:val="28"/>
          <w:szCs w:val="28"/>
        </w:rPr>
      </w:pPr>
      <w:r w:rsidRPr="0047026D">
        <w:rPr>
          <w:sz w:val="28"/>
          <w:szCs w:val="28"/>
        </w:rPr>
        <w:t>Государственное регулирование в сфере предпринимательства.</w:t>
      </w:r>
    </w:p>
    <w:p w14:paraId="37CC92E2" w14:textId="77777777" w:rsidR="003D116F" w:rsidRPr="0047026D" w:rsidRDefault="003D116F" w:rsidP="0047026D">
      <w:pPr>
        <w:pStyle w:val="1-21"/>
        <w:numPr>
          <w:ilvl w:val="0"/>
          <w:numId w:val="14"/>
        </w:numPr>
        <w:tabs>
          <w:tab w:val="left" w:pos="142"/>
        </w:tabs>
        <w:spacing w:before="100" w:beforeAutospacing="1" w:after="100" w:afterAutospacing="1" w:line="360" w:lineRule="auto"/>
        <w:ind w:right="-36"/>
        <w:jc w:val="both"/>
        <w:rPr>
          <w:sz w:val="28"/>
          <w:szCs w:val="28"/>
        </w:rPr>
      </w:pPr>
      <w:r w:rsidRPr="0047026D">
        <w:rPr>
          <w:sz w:val="28"/>
          <w:szCs w:val="28"/>
        </w:rPr>
        <w:t xml:space="preserve">Правовое регулирование </w:t>
      </w:r>
      <w:proofErr w:type="spellStart"/>
      <w:r w:rsidRPr="0047026D">
        <w:rPr>
          <w:sz w:val="28"/>
          <w:szCs w:val="28"/>
        </w:rPr>
        <w:t>инвестиционнои</w:t>
      </w:r>
      <w:proofErr w:type="spellEnd"/>
      <w:r w:rsidRPr="0047026D">
        <w:rPr>
          <w:sz w:val="28"/>
          <w:szCs w:val="28"/>
        </w:rPr>
        <w:t>̆ деятельности.</w:t>
      </w:r>
    </w:p>
    <w:p w14:paraId="3E2BBBA6" w14:textId="4AD91964" w:rsidR="003D116F" w:rsidRPr="0047026D" w:rsidRDefault="007D49B6" w:rsidP="0047026D">
      <w:pPr>
        <w:pStyle w:val="1-21"/>
        <w:numPr>
          <w:ilvl w:val="0"/>
          <w:numId w:val="14"/>
        </w:numPr>
        <w:tabs>
          <w:tab w:val="left" w:pos="142"/>
        </w:tabs>
        <w:spacing w:before="100" w:beforeAutospacing="1" w:after="100" w:afterAutospacing="1" w:line="360" w:lineRule="auto"/>
        <w:ind w:right="-36"/>
        <w:jc w:val="both"/>
        <w:rPr>
          <w:sz w:val="28"/>
          <w:szCs w:val="28"/>
        </w:rPr>
      </w:pPr>
      <w:r w:rsidRPr="0047026D">
        <w:rPr>
          <w:sz w:val="28"/>
          <w:szCs w:val="28"/>
        </w:rPr>
        <w:t>Исковая давность и иные сроки в контексте недопустимости препятствий реализации права на судебную защиту.</w:t>
      </w:r>
    </w:p>
    <w:p w14:paraId="28A96DBB" w14:textId="77777777" w:rsidR="00B80066" w:rsidRPr="0047026D" w:rsidRDefault="00B80066" w:rsidP="0047026D">
      <w:pPr>
        <w:pStyle w:val="af2"/>
        <w:numPr>
          <w:ilvl w:val="0"/>
          <w:numId w:val="14"/>
        </w:numPr>
        <w:spacing w:before="100" w:beforeAutospacing="1" w:after="100" w:afterAutospacing="1" w:line="360" w:lineRule="auto"/>
        <w:jc w:val="both"/>
        <w:rPr>
          <w:sz w:val="28"/>
          <w:szCs w:val="28"/>
        </w:rPr>
      </w:pPr>
      <w:r w:rsidRPr="0047026D">
        <w:rPr>
          <w:sz w:val="28"/>
          <w:szCs w:val="28"/>
        </w:rPr>
        <w:t xml:space="preserve">Право общей собственности: понятие, виды и проблемы реализации </w:t>
      </w:r>
    </w:p>
    <w:p w14:paraId="2ECA9716" w14:textId="78784BB3" w:rsidR="003D116F" w:rsidRPr="0047026D" w:rsidRDefault="00B80066" w:rsidP="0047026D">
      <w:pPr>
        <w:pStyle w:val="1-21"/>
        <w:numPr>
          <w:ilvl w:val="0"/>
          <w:numId w:val="14"/>
        </w:numPr>
        <w:tabs>
          <w:tab w:val="left" w:pos="142"/>
        </w:tabs>
        <w:spacing w:before="100" w:beforeAutospacing="1" w:after="100" w:afterAutospacing="1" w:line="360" w:lineRule="auto"/>
        <w:ind w:right="-36"/>
        <w:jc w:val="both"/>
        <w:rPr>
          <w:sz w:val="28"/>
          <w:szCs w:val="28"/>
        </w:rPr>
      </w:pPr>
      <w:r w:rsidRPr="0047026D">
        <w:rPr>
          <w:sz w:val="28"/>
          <w:szCs w:val="28"/>
        </w:rPr>
        <w:t>Ограниченные вещные права: понятие, виды, проблемы реализации и перспективы реформирования</w:t>
      </w:r>
    </w:p>
    <w:p w14:paraId="2D130148" w14:textId="42F60AEB" w:rsidR="003D116F" w:rsidRPr="0047026D" w:rsidRDefault="00B80066" w:rsidP="0047026D">
      <w:pPr>
        <w:pStyle w:val="af2"/>
        <w:numPr>
          <w:ilvl w:val="0"/>
          <w:numId w:val="14"/>
        </w:numPr>
        <w:spacing w:before="100" w:beforeAutospacing="1" w:after="100" w:afterAutospacing="1" w:line="360" w:lineRule="auto"/>
        <w:jc w:val="both"/>
        <w:rPr>
          <w:sz w:val="28"/>
          <w:szCs w:val="28"/>
        </w:rPr>
      </w:pPr>
      <w:r w:rsidRPr="0047026D">
        <w:rPr>
          <w:sz w:val="28"/>
          <w:szCs w:val="28"/>
        </w:rPr>
        <w:t xml:space="preserve">Обязательства по совместной деятельности. Корпоративный и учредительный договор </w:t>
      </w:r>
    </w:p>
    <w:p w14:paraId="4D24FC46" w14:textId="3FCFD9AD" w:rsidR="003D116F" w:rsidRPr="0047026D" w:rsidRDefault="007D49B6" w:rsidP="0047026D">
      <w:pPr>
        <w:pStyle w:val="1-21"/>
        <w:numPr>
          <w:ilvl w:val="0"/>
          <w:numId w:val="14"/>
        </w:numPr>
        <w:tabs>
          <w:tab w:val="left" w:pos="142"/>
        </w:tabs>
        <w:spacing w:before="100" w:beforeAutospacing="1" w:after="100" w:afterAutospacing="1" w:line="360" w:lineRule="auto"/>
        <w:ind w:right="-36"/>
        <w:jc w:val="both"/>
        <w:rPr>
          <w:sz w:val="28"/>
          <w:szCs w:val="28"/>
        </w:rPr>
      </w:pPr>
      <w:r w:rsidRPr="0047026D">
        <w:rPr>
          <w:sz w:val="28"/>
          <w:szCs w:val="28"/>
        </w:rPr>
        <w:t>Государственность как субъект гражданско-правовых отношений</w:t>
      </w:r>
      <w:r w:rsidR="003D116F" w:rsidRPr="0047026D">
        <w:rPr>
          <w:sz w:val="28"/>
          <w:szCs w:val="28"/>
        </w:rPr>
        <w:t>.</w:t>
      </w:r>
    </w:p>
    <w:p w14:paraId="1EEEF075" w14:textId="77777777" w:rsidR="003D116F" w:rsidRPr="0047026D" w:rsidRDefault="003D116F" w:rsidP="0047026D">
      <w:pPr>
        <w:pStyle w:val="1-21"/>
        <w:numPr>
          <w:ilvl w:val="0"/>
          <w:numId w:val="14"/>
        </w:numPr>
        <w:tabs>
          <w:tab w:val="left" w:pos="142"/>
        </w:tabs>
        <w:spacing w:before="100" w:beforeAutospacing="1" w:after="100" w:afterAutospacing="1" w:line="360" w:lineRule="auto"/>
        <w:ind w:right="-36"/>
        <w:jc w:val="both"/>
        <w:rPr>
          <w:sz w:val="28"/>
          <w:szCs w:val="28"/>
        </w:rPr>
      </w:pPr>
      <w:proofErr w:type="spellStart"/>
      <w:r w:rsidRPr="0047026D">
        <w:rPr>
          <w:sz w:val="28"/>
          <w:szCs w:val="28"/>
        </w:rPr>
        <w:lastRenderedPageBreak/>
        <w:t>Общии</w:t>
      </w:r>
      <w:proofErr w:type="spellEnd"/>
      <w:r w:rsidRPr="0047026D">
        <w:rPr>
          <w:sz w:val="28"/>
          <w:szCs w:val="28"/>
        </w:rPr>
        <w:t xml:space="preserve">̆, специальные и особые режимы </w:t>
      </w:r>
      <w:proofErr w:type="spellStart"/>
      <w:r w:rsidRPr="0047026D">
        <w:rPr>
          <w:sz w:val="28"/>
          <w:szCs w:val="28"/>
        </w:rPr>
        <w:t>предпринимательскои</w:t>
      </w:r>
      <w:proofErr w:type="spellEnd"/>
      <w:r w:rsidRPr="0047026D">
        <w:rPr>
          <w:sz w:val="28"/>
          <w:szCs w:val="28"/>
        </w:rPr>
        <w:t>̆ деятельности.</w:t>
      </w:r>
    </w:p>
    <w:p w14:paraId="4F8B88FA" w14:textId="77777777" w:rsidR="003D116F" w:rsidRPr="0047026D" w:rsidRDefault="003D116F" w:rsidP="0047026D">
      <w:pPr>
        <w:pStyle w:val="1-21"/>
        <w:numPr>
          <w:ilvl w:val="0"/>
          <w:numId w:val="14"/>
        </w:numPr>
        <w:tabs>
          <w:tab w:val="left" w:pos="142"/>
        </w:tabs>
        <w:spacing w:before="100" w:beforeAutospacing="1" w:after="100" w:afterAutospacing="1" w:line="360" w:lineRule="auto"/>
        <w:ind w:right="-36"/>
        <w:jc w:val="both"/>
        <w:rPr>
          <w:sz w:val="28"/>
          <w:szCs w:val="28"/>
        </w:rPr>
      </w:pPr>
      <w:r w:rsidRPr="0047026D">
        <w:rPr>
          <w:sz w:val="28"/>
          <w:szCs w:val="28"/>
        </w:rPr>
        <w:t xml:space="preserve"> Частноправовые аспекты поддержки конкуренции и </w:t>
      </w:r>
      <w:proofErr w:type="spellStart"/>
      <w:r w:rsidRPr="0047026D">
        <w:rPr>
          <w:sz w:val="28"/>
          <w:szCs w:val="28"/>
        </w:rPr>
        <w:t>противодействия</w:t>
      </w:r>
      <w:proofErr w:type="spellEnd"/>
      <w:r w:rsidRPr="0047026D">
        <w:rPr>
          <w:sz w:val="28"/>
          <w:szCs w:val="28"/>
        </w:rPr>
        <w:t xml:space="preserve"> недобросовестно конкуренции.</w:t>
      </w:r>
    </w:p>
    <w:p w14:paraId="3712BBCF" w14:textId="2DE2B3F4" w:rsidR="003D116F" w:rsidRPr="0047026D" w:rsidRDefault="007D49B6" w:rsidP="0047026D">
      <w:pPr>
        <w:pStyle w:val="1-21"/>
        <w:numPr>
          <w:ilvl w:val="0"/>
          <w:numId w:val="14"/>
        </w:numPr>
        <w:tabs>
          <w:tab w:val="left" w:pos="142"/>
        </w:tabs>
        <w:spacing w:before="100" w:beforeAutospacing="1" w:after="100" w:afterAutospacing="1" w:line="360" w:lineRule="auto"/>
        <w:ind w:right="-36"/>
        <w:jc w:val="both"/>
        <w:rPr>
          <w:sz w:val="28"/>
          <w:szCs w:val="28"/>
        </w:rPr>
      </w:pPr>
      <w:r w:rsidRPr="0047026D">
        <w:rPr>
          <w:sz w:val="28"/>
          <w:szCs w:val="28"/>
        </w:rPr>
        <w:t xml:space="preserve">Соотношение судебной и иных форм юридической защиты субъектов </w:t>
      </w:r>
      <w:proofErr w:type="spellStart"/>
      <w:proofErr w:type="gramStart"/>
      <w:r w:rsidRPr="0047026D">
        <w:rPr>
          <w:sz w:val="28"/>
          <w:szCs w:val="28"/>
        </w:rPr>
        <w:t>частно</w:t>
      </w:r>
      <w:proofErr w:type="spellEnd"/>
      <w:r w:rsidRPr="0047026D">
        <w:rPr>
          <w:sz w:val="28"/>
          <w:szCs w:val="28"/>
        </w:rPr>
        <w:t>-правовых</w:t>
      </w:r>
      <w:proofErr w:type="gramEnd"/>
      <w:r w:rsidRPr="0047026D">
        <w:rPr>
          <w:sz w:val="28"/>
          <w:szCs w:val="28"/>
        </w:rPr>
        <w:t xml:space="preserve"> отношений</w:t>
      </w:r>
      <w:r w:rsidR="003D116F" w:rsidRPr="0047026D">
        <w:rPr>
          <w:sz w:val="28"/>
          <w:szCs w:val="28"/>
        </w:rPr>
        <w:t>.</w:t>
      </w:r>
    </w:p>
    <w:p w14:paraId="31DE560F" w14:textId="1C27233C" w:rsidR="00B80066" w:rsidRPr="0047026D" w:rsidRDefault="003D116F" w:rsidP="0047026D">
      <w:pPr>
        <w:pStyle w:val="af2"/>
        <w:numPr>
          <w:ilvl w:val="0"/>
          <w:numId w:val="14"/>
        </w:numPr>
        <w:spacing w:before="100" w:beforeAutospacing="1" w:after="100" w:afterAutospacing="1" w:line="360" w:lineRule="auto"/>
        <w:jc w:val="both"/>
        <w:rPr>
          <w:sz w:val="28"/>
          <w:szCs w:val="28"/>
        </w:rPr>
      </w:pPr>
      <w:r w:rsidRPr="0047026D">
        <w:rPr>
          <w:sz w:val="28"/>
          <w:szCs w:val="28"/>
        </w:rPr>
        <w:t xml:space="preserve"> </w:t>
      </w:r>
      <w:r w:rsidR="00B80066" w:rsidRPr="0047026D">
        <w:rPr>
          <w:sz w:val="28"/>
          <w:szCs w:val="28"/>
        </w:rPr>
        <w:t xml:space="preserve">Формы защиты права в доктрине </w:t>
      </w:r>
      <w:proofErr w:type="spellStart"/>
      <w:r w:rsidR="00B80066" w:rsidRPr="0047026D">
        <w:rPr>
          <w:sz w:val="28"/>
          <w:szCs w:val="28"/>
        </w:rPr>
        <w:t>цивилистического</w:t>
      </w:r>
      <w:proofErr w:type="spellEnd"/>
      <w:r w:rsidR="00B80066" w:rsidRPr="0047026D">
        <w:rPr>
          <w:sz w:val="28"/>
          <w:szCs w:val="28"/>
        </w:rPr>
        <w:t xml:space="preserve"> процесса. </w:t>
      </w:r>
    </w:p>
    <w:p w14:paraId="1080ADFA" w14:textId="33A885E6" w:rsidR="003D116F" w:rsidRPr="0047026D" w:rsidRDefault="00B80066" w:rsidP="0047026D">
      <w:pPr>
        <w:pStyle w:val="1-21"/>
        <w:numPr>
          <w:ilvl w:val="0"/>
          <w:numId w:val="14"/>
        </w:numPr>
        <w:tabs>
          <w:tab w:val="left" w:pos="142"/>
        </w:tabs>
        <w:spacing w:before="100" w:beforeAutospacing="1" w:after="100" w:afterAutospacing="1" w:line="360" w:lineRule="auto"/>
        <w:ind w:right="-36"/>
        <w:jc w:val="both"/>
        <w:rPr>
          <w:sz w:val="28"/>
          <w:szCs w:val="28"/>
        </w:rPr>
      </w:pPr>
      <w:r w:rsidRPr="0047026D">
        <w:rPr>
          <w:sz w:val="28"/>
          <w:szCs w:val="28"/>
        </w:rPr>
        <w:t>Дискуссионные вопросы понятия иска, его элементах в процессуальном праве.</w:t>
      </w:r>
    </w:p>
    <w:p w14:paraId="339F076B" w14:textId="77777777" w:rsidR="003D116F" w:rsidRPr="0047026D" w:rsidRDefault="003D116F" w:rsidP="0047026D">
      <w:pPr>
        <w:pStyle w:val="af2"/>
        <w:numPr>
          <w:ilvl w:val="0"/>
          <w:numId w:val="14"/>
        </w:numPr>
        <w:tabs>
          <w:tab w:val="left" w:pos="142"/>
        </w:tabs>
        <w:spacing w:before="100" w:beforeAutospacing="1" w:after="100" w:afterAutospacing="1" w:line="360" w:lineRule="auto"/>
        <w:jc w:val="both"/>
        <w:rPr>
          <w:sz w:val="28"/>
          <w:szCs w:val="28"/>
        </w:rPr>
      </w:pPr>
      <w:r w:rsidRPr="0047026D">
        <w:rPr>
          <w:sz w:val="28"/>
          <w:szCs w:val="28"/>
        </w:rPr>
        <w:t xml:space="preserve">Исполнение судебных актов и актов иных органов. </w:t>
      </w:r>
    </w:p>
    <w:p w14:paraId="76EC652A" w14:textId="1475824B" w:rsidR="003D116F" w:rsidRPr="0047026D" w:rsidRDefault="003D116F" w:rsidP="0047026D">
      <w:pPr>
        <w:pStyle w:val="af2"/>
        <w:numPr>
          <w:ilvl w:val="0"/>
          <w:numId w:val="14"/>
        </w:numPr>
        <w:tabs>
          <w:tab w:val="left" w:pos="142"/>
        </w:tabs>
        <w:spacing w:before="100" w:beforeAutospacing="1" w:after="100" w:afterAutospacing="1" w:line="360" w:lineRule="auto"/>
        <w:jc w:val="both"/>
        <w:rPr>
          <w:sz w:val="28"/>
          <w:szCs w:val="28"/>
        </w:rPr>
      </w:pPr>
      <w:r w:rsidRPr="0047026D">
        <w:rPr>
          <w:sz w:val="28"/>
          <w:szCs w:val="28"/>
        </w:rPr>
        <w:t xml:space="preserve">Несудебные формы </w:t>
      </w:r>
      <w:r w:rsidR="007D49B6" w:rsidRPr="0047026D">
        <w:rPr>
          <w:sz w:val="28"/>
          <w:szCs w:val="28"/>
        </w:rPr>
        <w:t>юридической</w:t>
      </w:r>
      <w:r w:rsidRPr="0047026D">
        <w:rPr>
          <w:sz w:val="28"/>
          <w:szCs w:val="28"/>
        </w:rPr>
        <w:t xml:space="preserve"> защиты</w:t>
      </w:r>
      <w:r w:rsidR="007D49B6" w:rsidRPr="0047026D">
        <w:rPr>
          <w:sz w:val="28"/>
          <w:szCs w:val="28"/>
        </w:rPr>
        <w:t xml:space="preserve"> субъектов гражданско-правовых отношений</w:t>
      </w:r>
      <w:r w:rsidRPr="0047026D">
        <w:rPr>
          <w:sz w:val="28"/>
          <w:szCs w:val="28"/>
        </w:rPr>
        <w:t xml:space="preserve">. </w:t>
      </w:r>
    </w:p>
    <w:p w14:paraId="65F1FF88" w14:textId="77777777" w:rsidR="003D116F" w:rsidRPr="0047026D" w:rsidRDefault="003D116F" w:rsidP="0047026D">
      <w:pPr>
        <w:pStyle w:val="af2"/>
        <w:numPr>
          <w:ilvl w:val="0"/>
          <w:numId w:val="14"/>
        </w:numPr>
        <w:tabs>
          <w:tab w:val="left" w:pos="142"/>
        </w:tabs>
        <w:spacing w:before="100" w:beforeAutospacing="1" w:after="100" w:afterAutospacing="1" w:line="360" w:lineRule="auto"/>
        <w:jc w:val="both"/>
        <w:rPr>
          <w:sz w:val="28"/>
          <w:szCs w:val="28"/>
        </w:rPr>
      </w:pPr>
      <w:r w:rsidRPr="0047026D">
        <w:rPr>
          <w:sz w:val="28"/>
          <w:szCs w:val="28"/>
        </w:rPr>
        <w:t xml:space="preserve">Особенности правового положения субъектов в отдельных сферах экономики и социально-культурной деятельности. </w:t>
      </w:r>
    </w:p>
    <w:p w14:paraId="0FE4E73D" w14:textId="3891325F" w:rsidR="003D116F" w:rsidRPr="0047026D" w:rsidRDefault="003D116F" w:rsidP="0047026D">
      <w:pPr>
        <w:pStyle w:val="af2"/>
        <w:numPr>
          <w:ilvl w:val="0"/>
          <w:numId w:val="14"/>
        </w:numPr>
        <w:spacing w:before="100" w:beforeAutospacing="1" w:after="100" w:afterAutospacing="1" w:line="360" w:lineRule="auto"/>
        <w:jc w:val="both"/>
        <w:rPr>
          <w:sz w:val="28"/>
          <w:szCs w:val="28"/>
        </w:rPr>
      </w:pPr>
      <w:r w:rsidRPr="0047026D">
        <w:rPr>
          <w:sz w:val="28"/>
          <w:szCs w:val="28"/>
        </w:rPr>
        <w:t xml:space="preserve">Обязательства, связанные с осуществлением </w:t>
      </w:r>
      <w:r w:rsidR="00B80066" w:rsidRPr="0047026D">
        <w:rPr>
          <w:sz w:val="28"/>
          <w:szCs w:val="28"/>
        </w:rPr>
        <w:t>предпринимательской</w:t>
      </w:r>
      <w:r w:rsidRPr="0047026D">
        <w:rPr>
          <w:sz w:val="28"/>
          <w:szCs w:val="28"/>
        </w:rPr>
        <w:t xml:space="preserve"> деятельности.</w:t>
      </w:r>
    </w:p>
    <w:p w14:paraId="5B87D90A" w14:textId="77777777" w:rsidR="003D116F" w:rsidRPr="0047026D" w:rsidRDefault="003D116F" w:rsidP="0047026D">
      <w:pPr>
        <w:pStyle w:val="af2"/>
        <w:numPr>
          <w:ilvl w:val="0"/>
          <w:numId w:val="14"/>
        </w:numPr>
        <w:spacing w:before="100" w:beforeAutospacing="1" w:after="100" w:afterAutospacing="1" w:line="360" w:lineRule="auto"/>
        <w:jc w:val="both"/>
        <w:rPr>
          <w:sz w:val="28"/>
          <w:szCs w:val="28"/>
        </w:rPr>
      </w:pPr>
      <w:r w:rsidRPr="0047026D">
        <w:rPr>
          <w:sz w:val="28"/>
          <w:szCs w:val="28"/>
        </w:rPr>
        <w:t xml:space="preserve">Гражданско-правовое обязательство. </w:t>
      </w:r>
    </w:p>
    <w:p w14:paraId="059E3239" w14:textId="77777777" w:rsidR="003D116F" w:rsidRPr="0047026D" w:rsidRDefault="003D116F" w:rsidP="0047026D">
      <w:pPr>
        <w:pStyle w:val="af2"/>
        <w:numPr>
          <w:ilvl w:val="0"/>
          <w:numId w:val="14"/>
        </w:numPr>
        <w:spacing w:before="100" w:beforeAutospacing="1" w:after="100" w:afterAutospacing="1" w:line="360" w:lineRule="auto"/>
        <w:jc w:val="both"/>
        <w:rPr>
          <w:sz w:val="28"/>
          <w:szCs w:val="28"/>
        </w:rPr>
      </w:pPr>
      <w:r w:rsidRPr="0047026D">
        <w:rPr>
          <w:sz w:val="28"/>
          <w:szCs w:val="28"/>
        </w:rPr>
        <w:t xml:space="preserve">Государственная поддержка предпринимательства, иных форм </w:t>
      </w:r>
      <w:proofErr w:type="spellStart"/>
      <w:r w:rsidRPr="0047026D">
        <w:rPr>
          <w:sz w:val="28"/>
          <w:szCs w:val="28"/>
        </w:rPr>
        <w:t>экономическои</w:t>
      </w:r>
      <w:proofErr w:type="spellEnd"/>
      <w:r w:rsidRPr="0047026D">
        <w:rPr>
          <w:sz w:val="28"/>
          <w:szCs w:val="28"/>
        </w:rPr>
        <w:t xml:space="preserve">̆ деятельности, в том числе в различных сферах (промышленность, строительство, сельское </w:t>
      </w:r>
      <w:proofErr w:type="spellStart"/>
      <w:r w:rsidRPr="0047026D">
        <w:rPr>
          <w:sz w:val="28"/>
          <w:szCs w:val="28"/>
        </w:rPr>
        <w:t>хозяйство</w:t>
      </w:r>
      <w:proofErr w:type="spellEnd"/>
      <w:r w:rsidRPr="0047026D">
        <w:rPr>
          <w:sz w:val="28"/>
          <w:szCs w:val="28"/>
        </w:rPr>
        <w:t>, транспорт и др.).</w:t>
      </w:r>
    </w:p>
    <w:p w14:paraId="20F9632A" w14:textId="7157AFEF" w:rsidR="003D116F" w:rsidRPr="0047026D" w:rsidRDefault="00B80066" w:rsidP="0047026D">
      <w:pPr>
        <w:pStyle w:val="af2"/>
        <w:numPr>
          <w:ilvl w:val="0"/>
          <w:numId w:val="14"/>
        </w:numPr>
        <w:spacing w:before="100" w:beforeAutospacing="1" w:after="100" w:afterAutospacing="1" w:line="360" w:lineRule="auto"/>
        <w:jc w:val="both"/>
        <w:rPr>
          <w:sz w:val="28"/>
          <w:szCs w:val="28"/>
        </w:rPr>
      </w:pPr>
      <w:r w:rsidRPr="0047026D">
        <w:rPr>
          <w:sz w:val="28"/>
          <w:szCs w:val="28"/>
        </w:rPr>
        <w:t>Правовой</w:t>
      </w:r>
      <w:r w:rsidR="003D116F" w:rsidRPr="0047026D">
        <w:rPr>
          <w:sz w:val="28"/>
          <w:szCs w:val="28"/>
        </w:rPr>
        <w:t xml:space="preserve">̆ режим иностранных инвестиций. </w:t>
      </w:r>
    </w:p>
    <w:p w14:paraId="1A5E0D6A" w14:textId="77777777" w:rsidR="003D116F" w:rsidRPr="0047026D" w:rsidRDefault="003D116F" w:rsidP="0047026D">
      <w:pPr>
        <w:pStyle w:val="af2"/>
        <w:numPr>
          <w:ilvl w:val="0"/>
          <w:numId w:val="14"/>
        </w:numPr>
        <w:spacing w:before="100" w:beforeAutospacing="1" w:after="100" w:afterAutospacing="1" w:line="360" w:lineRule="auto"/>
        <w:jc w:val="both"/>
        <w:rPr>
          <w:sz w:val="28"/>
          <w:szCs w:val="28"/>
        </w:rPr>
      </w:pPr>
      <w:r w:rsidRPr="0047026D">
        <w:rPr>
          <w:sz w:val="28"/>
          <w:szCs w:val="28"/>
        </w:rPr>
        <w:t>Интеллектуальная собственность: виды, способы защиты.</w:t>
      </w:r>
    </w:p>
    <w:p w14:paraId="2535561B" w14:textId="25FA4108" w:rsidR="003D116F" w:rsidRPr="0047026D" w:rsidRDefault="007D49B6" w:rsidP="0047026D">
      <w:pPr>
        <w:pStyle w:val="af2"/>
        <w:numPr>
          <w:ilvl w:val="0"/>
          <w:numId w:val="14"/>
        </w:numPr>
        <w:spacing w:before="100" w:beforeAutospacing="1" w:after="100" w:afterAutospacing="1" w:line="360" w:lineRule="auto"/>
        <w:jc w:val="both"/>
        <w:rPr>
          <w:sz w:val="28"/>
          <w:szCs w:val="28"/>
        </w:rPr>
      </w:pPr>
      <w:r w:rsidRPr="0047026D">
        <w:rPr>
          <w:sz w:val="28"/>
          <w:szCs w:val="28"/>
        </w:rPr>
        <w:t xml:space="preserve">Теория и практика определения подсудности между субъектами </w:t>
      </w:r>
      <w:proofErr w:type="spellStart"/>
      <w:proofErr w:type="gramStart"/>
      <w:r w:rsidRPr="0047026D">
        <w:rPr>
          <w:sz w:val="28"/>
          <w:szCs w:val="28"/>
        </w:rPr>
        <w:t>частно</w:t>
      </w:r>
      <w:proofErr w:type="spellEnd"/>
      <w:r w:rsidRPr="0047026D">
        <w:rPr>
          <w:sz w:val="28"/>
          <w:szCs w:val="28"/>
        </w:rPr>
        <w:t>-правовых</w:t>
      </w:r>
      <w:proofErr w:type="gramEnd"/>
      <w:r w:rsidRPr="0047026D">
        <w:rPr>
          <w:sz w:val="28"/>
          <w:szCs w:val="28"/>
        </w:rPr>
        <w:t xml:space="preserve"> отношений</w:t>
      </w:r>
      <w:r w:rsidR="003D116F" w:rsidRPr="0047026D">
        <w:rPr>
          <w:sz w:val="28"/>
          <w:szCs w:val="28"/>
        </w:rPr>
        <w:t xml:space="preserve">. </w:t>
      </w:r>
    </w:p>
    <w:p w14:paraId="0A34FEF0" w14:textId="77777777" w:rsidR="003D116F" w:rsidRPr="0047026D" w:rsidRDefault="003D116F" w:rsidP="0047026D">
      <w:pPr>
        <w:pStyle w:val="af2"/>
        <w:numPr>
          <w:ilvl w:val="0"/>
          <w:numId w:val="14"/>
        </w:numPr>
        <w:spacing w:before="100" w:beforeAutospacing="1" w:after="100" w:afterAutospacing="1" w:line="360" w:lineRule="auto"/>
        <w:jc w:val="both"/>
        <w:rPr>
          <w:sz w:val="28"/>
          <w:szCs w:val="28"/>
        </w:rPr>
      </w:pPr>
      <w:proofErr w:type="spellStart"/>
      <w:r w:rsidRPr="0047026D">
        <w:rPr>
          <w:sz w:val="28"/>
          <w:szCs w:val="28"/>
        </w:rPr>
        <w:t>Предварительныи</w:t>
      </w:r>
      <w:proofErr w:type="spellEnd"/>
      <w:r w:rsidRPr="0047026D">
        <w:rPr>
          <w:sz w:val="28"/>
          <w:szCs w:val="28"/>
        </w:rPr>
        <w:t xml:space="preserve">̆ и </w:t>
      </w:r>
      <w:proofErr w:type="spellStart"/>
      <w:r w:rsidRPr="0047026D">
        <w:rPr>
          <w:sz w:val="28"/>
          <w:szCs w:val="28"/>
        </w:rPr>
        <w:t>последующии</w:t>
      </w:r>
      <w:proofErr w:type="spellEnd"/>
      <w:r w:rsidRPr="0047026D">
        <w:rPr>
          <w:sz w:val="28"/>
          <w:szCs w:val="28"/>
        </w:rPr>
        <w:t xml:space="preserve">̆ </w:t>
      </w:r>
      <w:proofErr w:type="spellStart"/>
      <w:r w:rsidRPr="0047026D">
        <w:rPr>
          <w:sz w:val="28"/>
          <w:szCs w:val="28"/>
        </w:rPr>
        <w:t>судебныи</w:t>
      </w:r>
      <w:proofErr w:type="spellEnd"/>
      <w:r w:rsidRPr="0047026D">
        <w:rPr>
          <w:sz w:val="28"/>
          <w:szCs w:val="28"/>
        </w:rPr>
        <w:t xml:space="preserve">̆ контроль. </w:t>
      </w:r>
    </w:p>
    <w:p w14:paraId="2E24E859" w14:textId="6CEA03E3" w:rsidR="003D116F" w:rsidRPr="0047026D" w:rsidRDefault="00B80066" w:rsidP="0047026D">
      <w:pPr>
        <w:pStyle w:val="af2"/>
        <w:numPr>
          <w:ilvl w:val="0"/>
          <w:numId w:val="14"/>
        </w:numPr>
        <w:spacing w:before="100" w:beforeAutospacing="1" w:after="100" w:afterAutospacing="1" w:line="360" w:lineRule="auto"/>
        <w:jc w:val="both"/>
        <w:rPr>
          <w:sz w:val="28"/>
          <w:szCs w:val="28"/>
        </w:rPr>
      </w:pPr>
      <w:r w:rsidRPr="0047026D">
        <w:rPr>
          <w:sz w:val="28"/>
          <w:szCs w:val="28"/>
        </w:rPr>
        <w:t xml:space="preserve">Доказательства и доказывание в гражданском и арбитражном </w:t>
      </w:r>
      <w:proofErr w:type="gramStart"/>
      <w:r w:rsidRPr="0047026D">
        <w:rPr>
          <w:sz w:val="28"/>
          <w:szCs w:val="28"/>
        </w:rPr>
        <w:t>процессе:  основные</w:t>
      </w:r>
      <w:proofErr w:type="gramEnd"/>
      <w:r w:rsidRPr="0047026D">
        <w:rPr>
          <w:sz w:val="28"/>
          <w:szCs w:val="28"/>
        </w:rPr>
        <w:t xml:space="preserve"> научные школы, их реализация в законодательстве</w:t>
      </w:r>
    </w:p>
    <w:p w14:paraId="58F269C9" w14:textId="58FD2649" w:rsidR="003D116F" w:rsidRPr="0047026D" w:rsidRDefault="00B80066" w:rsidP="0047026D">
      <w:pPr>
        <w:pStyle w:val="af2"/>
        <w:numPr>
          <w:ilvl w:val="0"/>
          <w:numId w:val="14"/>
        </w:numPr>
        <w:spacing w:before="100" w:beforeAutospacing="1" w:after="100" w:afterAutospacing="1" w:line="360" w:lineRule="auto"/>
        <w:jc w:val="both"/>
        <w:rPr>
          <w:sz w:val="28"/>
          <w:szCs w:val="28"/>
        </w:rPr>
      </w:pPr>
      <w:r w:rsidRPr="0047026D">
        <w:rPr>
          <w:sz w:val="28"/>
          <w:szCs w:val="28"/>
        </w:rPr>
        <w:t xml:space="preserve"> </w:t>
      </w:r>
      <w:r w:rsidR="003D116F" w:rsidRPr="0047026D">
        <w:rPr>
          <w:sz w:val="28"/>
          <w:szCs w:val="28"/>
        </w:rPr>
        <w:t xml:space="preserve"> </w:t>
      </w:r>
      <w:r w:rsidRPr="0047026D">
        <w:rPr>
          <w:sz w:val="28"/>
          <w:szCs w:val="28"/>
        </w:rPr>
        <w:t>Учение о гражданских (арбитражных) процессуальных правоотношениях: понятие, система, содержание, объект.</w:t>
      </w:r>
    </w:p>
    <w:p w14:paraId="66D11A7C" w14:textId="77777777" w:rsidR="003D116F" w:rsidRPr="0047026D" w:rsidRDefault="003D116F" w:rsidP="0047026D">
      <w:pPr>
        <w:pStyle w:val="af2"/>
        <w:numPr>
          <w:ilvl w:val="0"/>
          <w:numId w:val="14"/>
        </w:numPr>
        <w:spacing w:before="100" w:beforeAutospacing="1" w:after="100" w:afterAutospacing="1" w:line="360" w:lineRule="auto"/>
        <w:jc w:val="both"/>
        <w:rPr>
          <w:sz w:val="28"/>
          <w:szCs w:val="28"/>
        </w:rPr>
      </w:pPr>
      <w:r w:rsidRPr="0047026D">
        <w:rPr>
          <w:sz w:val="28"/>
          <w:szCs w:val="28"/>
        </w:rPr>
        <w:t xml:space="preserve">Право на обращение в суд за </w:t>
      </w:r>
      <w:proofErr w:type="spellStart"/>
      <w:r w:rsidRPr="0047026D">
        <w:rPr>
          <w:sz w:val="28"/>
          <w:szCs w:val="28"/>
        </w:rPr>
        <w:t>судебнои</w:t>
      </w:r>
      <w:proofErr w:type="spellEnd"/>
      <w:r w:rsidRPr="0047026D">
        <w:rPr>
          <w:sz w:val="28"/>
          <w:szCs w:val="28"/>
        </w:rPr>
        <w:t xml:space="preserve">̆ </w:t>
      </w:r>
      <w:proofErr w:type="spellStart"/>
      <w:r w:rsidRPr="0047026D">
        <w:rPr>
          <w:sz w:val="28"/>
          <w:szCs w:val="28"/>
        </w:rPr>
        <w:t>защитои</w:t>
      </w:r>
      <w:proofErr w:type="spellEnd"/>
      <w:r w:rsidRPr="0047026D">
        <w:rPr>
          <w:sz w:val="28"/>
          <w:szCs w:val="28"/>
        </w:rPr>
        <w:t xml:space="preserve">̆. </w:t>
      </w:r>
    </w:p>
    <w:p w14:paraId="7EF1F869" w14:textId="77777777" w:rsidR="003D116F" w:rsidRPr="0047026D" w:rsidRDefault="003D116F" w:rsidP="0047026D">
      <w:pPr>
        <w:pStyle w:val="af2"/>
        <w:numPr>
          <w:ilvl w:val="0"/>
          <w:numId w:val="14"/>
        </w:numPr>
        <w:spacing w:before="100" w:beforeAutospacing="1" w:after="100" w:afterAutospacing="1" w:line="360" w:lineRule="auto"/>
        <w:jc w:val="both"/>
        <w:rPr>
          <w:sz w:val="28"/>
          <w:szCs w:val="28"/>
        </w:rPr>
      </w:pPr>
      <w:r w:rsidRPr="0047026D">
        <w:rPr>
          <w:sz w:val="28"/>
          <w:szCs w:val="28"/>
        </w:rPr>
        <w:t xml:space="preserve">Защита коллективных интересов и неопределенного круга лиц. </w:t>
      </w:r>
    </w:p>
    <w:p w14:paraId="23D3CD88" w14:textId="77777777" w:rsidR="003D116F" w:rsidRPr="0047026D" w:rsidRDefault="003D116F" w:rsidP="0047026D">
      <w:pPr>
        <w:pStyle w:val="af2"/>
        <w:numPr>
          <w:ilvl w:val="0"/>
          <w:numId w:val="14"/>
        </w:numPr>
        <w:spacing w:before="100" w:beforeAutospacing="1" w:after="100" w:afterAutospacing="1" w:line="360" w:lineRule="auto"/>
        <w:jc w:val="both"/>
        <w:rPr>
          <w:sz w:val="28"/>
          <w:szCs w:val="28"/>
        </w:rPr>
      </w:pPr>
      <w:r w:rsidRPr="0047026D">
        <w:rPr>
          <w:sz w:val="28"/>
          <w:szCs w:val="28"/>
        </w:rPr>
        <w:t xml:space="preserve">Особенности судебных производств по отдельным категориям дел. </w:t>
      </w:r>
    </w:p>
    <w:p w14:paraId="0F8097C7" w14:textId="3F3368A6" w:rsidR="003D116F" w:rsidRPr="0047026D" w:rsidRDefault="003D116F" w:rsidP="0047026D">
      <w:pPr>
        <w:pStyle w:val="af2"/>
        <w:numPr>
          <w:ilvl w:val="0"/>
          <w:numId w:val="14"/>
        </w:numPr>
        <w:spacing w:before="100" w:beforeAutospacing="1" w:after="100" w:afterAutospacing="1" w:line="360" w:lineRule="auto"/>
        <w:jc w:val="both"/>
        <w:rPr>
          <w:sz w:val="28"/>
          <w:szCs w:val="28"/>
        </w:rPr>
      </w:pPr>
      <w:r w:rsidRPr="0047026D">
        <w:rPr>
          <w:sz w:val="28"/>
          <w:szCs w:val="28"/>
        </w:rPr>
        <w:lastRenderedPageBreak/>
        <w:t xml:space="preserve"> </w:t>
      </w:r>
      <w:r w:rsidR="00B80066" w:rsidRPr="0047026D">
        <w:rPr>
          <w:sz w:val="28"/>
          <w:szCs w:val="28"/>
        </w:rPr>
        <w:t>Наука международного частного права: история, состояние и перспективы развития</w:t>
      </w:r>
    </w:p>
    <w:p w14:paraId="534B57B4" w14:textId="691C5A16" w:rsidR="003D116F" w:rsidRPr="0047026D" w:rsidRDefault="00B80066" w:rsidP="0047026D">
      <w:pPr>
        <w:numPr>
          <w:ilvl w:val="0"/>
          <w:numId w:val="14"/>
        </w:numPr>
        <w:spacing w:before="100" w:beforeAutospacing="1" w:after="100" w:afterAutospacing="1" w:line="360" w:lineRule="auto"/>
        <w:jc w:val="both"/>
        <w:rPr>
          <w:sz w:val="28"/>
          <w:szCs w:val="28"/>
        </w:rPr>
      </w:pPr>
      <w:r w:rsidRPr="0047026D">
        <w:rPr>
          <w:sz w:val="28"/>
          <w:szCs w:val="28"/>
        </w:rPr>
        <w:t>Наука трудового права: история, состояние и перспективы развития</w:t>
      </w:r>
      <w:r w:rsidR="003D116F" w:rsidRPr="0047026D">
        <w:rPr>
          <w:sz w:val="28"/>
          <w:szCs w:val="28"/>
        </w:rPr>
        <w:t>.</w:t>
      </w:r>
    </w:p>
    <w:p w14:paraId="0C7066E4" w14:textId="77777777" w:rsidR="003D116F" w:rsidRPr="0047026D" w:rsidRDefault="003D116F" w:rsidP="0047026D">
      <w:pPr>
        <w:pStyle w:val="af2"/>
        <w:numPr>
          <w:ilvl w:val="0"/>
          <w:numId w:val="14"/>
        </w:numPr>
        <w:spacing w:before="100" w:beforeAutospacing="1" w:after="100" w:afterAutospacing="1" w:line="360" w:lineRule="auto"/>
        <w:jc w:val="both"/>
        <w:rPr>
          <w:sz w:val="28"/>
          <w:szCs w:val="28"/>
        </w:rPr>
      </w:pPr>
      <w:r w:rsidRPr="0047026D">
        <w:rPr>
          <w:sz w:val="28"/>
          <w:szCs w:val="28"/>
        </w:rPr>
        <w:t xml:space="preserve"> Исполнение судебных актов и актов иных органов.</w:t>
      </w:r>
    </w:p>
    <w:p w14:paraId="4F27EBC7" w14:textId="5628000A" w:rsidR="003D116F" w:rsidRPr="0047026D" w:rsidRDefault="003D116F" w:rsidP="0047026D">
      <w:pPr>
        <w:pStyle w:val="af2"/>
        <w:numPr>
          <w:ilvl w:val="0"/>
          <w:numId w:val="14"/>
        </w:numPr>
        <w:spacing w:before="100" w:beforeAutospacing="1" w:after="100" w:afterAutospacing="1" w:line="360" w:lineRule="auto"/>
        <w:jc w:val="both"/>
        <w:rPr>
          <w:sz w:val="28"/>
          <w:szCs w:val="28"/>
        </w:rPr>
      </w:pPr>
      <w:r w:rsidRPr="0047026D">
        <w:rPr>
          <w:sz w:val="28"/>
          <w:szCs w:val="28"/>
        </w:rPr>
        <w:t xml:space="preserve"> Несудебные формы </w:t>
      </w:r>
      <w:r w:rsidR="007D49B6" w:rsidRPr="0047026D">
        <w:rPr>
          <w:sz w:val="28"/>
          <w:szCs w:val="28"/>
        </w:rPr>
        <w:t>юридической</w:t>
      </w:r>
      <w:r w:rsidRPr="0047026D">
        <w:rPr>
          <w:sz w:val="28"/>
          <w:szCs w:val="28"/>
        </w:rPr>
        <w:t xml:space="preserve"> защиты.</w:t>
      </w:r>
    </w:p>
    <w:p w14:paraId="498D1EEA" w14:textId="77777777" w:rsidR="003D116F" w:rsidRPr="0047026D" w:rsidRDefault="003D116F" w:rsidP="0047026D">
      <w:pPr>
        <w:pStyle w:val="af2"/>
        <w:numPr>
          <w:ilvl w:val="0"/>
          <w:numId w:val="14"/>
        </w:numPr>
        <w:spacing w:before="100" w:beforeAutospacing="1" w:after="100" w:afterAutospacing="1" w:line="360" w:lineRule="auto"/>
        <w:jc w:val="both"/>
        <w:rPr>
          <w:sz w:val="28"/>
          <w:szCs w:val="28"/>
        </w:rPr>
      </w:pPr>
      <w:r w:rsidRPr="0047026D">
        <w:rPr>
          <w:sz w:val="28"/>
          <w:szCs w:val="28"/>
        </w:rPr>
        <w:t>Учение о гражданском правоотношении: проблемы и противоречия. Понятие, содержание, виды гражданских правоотношений.</w:t>
      </w:r>
    </w:p>
    <w:p w14:paraId="45E7C6E2" w14:textId="77777777" w:rsidR="003D116F" w:rsidRPr="0047026D" w:rsidRDefault="003D116F" w:rsidP="0047026D">
      <w:pPr>
        <w:pStyle w:val="af2"/>
        <w:numPr>
          <w:ilvl w:val="0"/>
          <w:numId w:val="14"/>
        </w:numPr>
        <w:spacing w:before="100" w:beforeAutospacing="1" w:after="100" w:afterAutospacing="1" w:line="360" w:lineRule="auto"/>
        <w:jc w:val="both"/>
        <w:rPr>
          <w:sz w:val="28"/>
          <w:szCs w:val="28"/>
        </w:rPr>
      </w:pPr>
      <w:r w:rsidRPr="0047026D">
        <w:rPr>
          <w:sz w:val="28"/>
          <w:szCs w:val="28"/>
        </w:rPr>
        <w:t xml:space="preserve">Наследственные правоотношения: проблемы теории и практики. </w:t>
      </w:r>
    </w:p>
    <w:p w14:paraId="67C597B4" w14:textId="77777777" w:rsidR="003D116F" w:rsidRPr="0047026D" w:rsidRDefault="003D116F" w:rsidP="0047026D">
      <w:pPr>
        <w:pStyle w:val="af2"/>
        <w:numPr>
          <w:ilvl w:val="0"/>
          <w:numId w:val="14"/>
        </w:numPr>
        <w:spacing w:before="100" w:beforeAutospacing="1" w:after="100" w:afterAutospacing="1" w:line="360" w:lineRule="auto"/>
        <w:jc w:val="both"/>
        <w:rPr>
          <w:sz w:val="28"/>
          <w:szCs w:val="28"/>
        </w:rPr>
      </w:pPr>
      <w:r w:rsidRPr="0047026D">
        <w:rPr>
          <w:sz w:val="28"/>
          <w:szCs w:val="28"/>
        </w:rPr>
        <w:t xml:space="preserve"> Основания наследования: теоретические и практические проблемы.</w:t>
      </w:r>
    </w:p>
    <w:p w14:paraId="2259B8CC" w14:textId="77777777" w:rsidR="003D116F" w:rsidRPr="0047026D" w:rsidRDefault="003D116F" w:rsidP="0047026D">
      <w:pPr>
        <w:pStyle w:val="af2"/>
        <w:numPr>
          <w:ilvl w:val="0"/>
          <w:numId w:val="14"/>
        </w:numPr>
        <w:spacing w:before="100" w:beforeAutospacing="1" w:after="100" w:afterAutospacing="1" w:line="360" w:lineRule="auto"/>
        <w:jc w:val="both"/>
        <w:rPr>
          <w:sz w:val="28"/>
          <w:szCs w:val="28"/>
        </w:rPr>
      </w:pPr>
      <w:r w:rsidRPr="0047026D">
        <w:rPr>
          <w:sz w:val="28"/>
          <w:szCs w:val="28"/>
        </w:rPr>
        <w:t>Семейное право, как отрасль права, законодательства и науки.</w:t>
      </w:r>
    </w:p>
    <w:p w14:paraId="67132CDE" w14:textId="77777777" w:rsidR="003D116F" w:rsidRPr="0047026D" w:rsidRDefault="003D116F" w:rsidP="0047026D">
      <w:pPr>
        <w:pStyle w:val="af2"/>
        <w:numPr>
          <w:ilvl w:val="0"/>
          <w:numId w:val="14"/>
        </w:numPr>
        <w:spacing w:before="100" w:beforeAutospacing="1" w:after="100" w:afterAutospacing="1" w:line="360" w:lineRule="auto"/>
        <w:jc w:val="both"/>
        <w:rPr>
          <w:sz w:val="28"/>
          <w:szCs w:val="28"/>
        </w:rPr>
      </w:pPr>
      <w:r w:rsidRPr="0047026D">
        <w:rPr>
          <w:sz w:val="28"/>
          <w:szCs w:val="28"/>
        </w:rPr>
        <w:t>Коллизионные нормы права РФ и зарубежных стран в сфере семейных отношений.</w:t>
      </w:r>
    </w:p>
    <w:p w14:paraId="65AD3AC8" w14:textId="77777777" w:rsidR="003D116F" w:rsidRPr="0047026D" w:rsidRDefault="003D116F" w:rsidP="0047026D">
      <w:pPr>
        <w:pStyle w:val="af2"/>
        <w:numPr>
          <w:ilvl w:val="0"/>
          <w:numId w:val="14"/>
        </w:numPr>
        <w:spacing w:before="100" w:beforeAutospacing="1" w:after="100" w:afterAutospacing="1" w:line="360" w:lineRule="auto"/>
        <w:jc w:val="both"/>
        <w:rPr>
          <w:sz w:val="28"/>
          <w:szCs w:val="28"/>
        </w:rPr>
      </w:pPr>
      <w:r w:rsidRPr="0047026D">
        <w:rPr>
          <w:sz w:val="28"/>
          <w:szCs w:val="28"/>
        </w:rPr>
        <w:t>Понятие корпоративной и унитарной организации. Понятие и виды корпоративных прав, способы их защиты.</w:t>
      </w:r>
    </w:p>
    <w:p w14:paraId="41B4E758" w14:textId="77777777" w:rsidR="003D116F" w:rsidRPr="0047026D" w:rsidRDefault="003D116F" w:rsidP="0047026D">
      <w:pPr>
        <w:pStyle w:val="af2"/>
        <w:numPr>
          <w:ilvl w:val="0"/>
          <w:numId w:val="14"/>
        </w:numPr>
        <w:spacing w:before="100" w:beforeAutospacing="1" w:after="100" w:afterAutospacing="1" w:line="360" w:lineRule="auto"/>
        <w:jc w:val="both"/>
        <w:rPr>
          <w:sz w:val="28"/>
          <w:szCs w:val="28"/>
        </w:rPr>
      </w:pPr>
      <w:r w:rsidRPr="0047026D">
        <w:rPr>
          <w:sz w:val="28"/>
          <w:szCs w:val="28"/>
        </w:rPr>
        <w:t>Понятие и система принципов гражданского процессуального права, их развитие и современное состояние.</w:t>
      </w:r>
    </w:p>
    <w:p w14:paraId="4DC26F6F" w14:textId="77777777" w:rsidR="003D116F" w:rsidRPr="0047026D" w:rsidRDefault="003D116F" w:rsidP="0047026D">
      <w:pPr>
        <w:pStyle w:val="af2"/>
        <w:numPr>
          <w:ilvl w:val="0"/>
          <w:numId w:val="14"/>
        </w:numPr>
        <w:spacing w:before="100" w:beforeAutospacing="1" w:after="100" w:afterAutospacing="1" w:line="360" w:lineRule="auto"/>
        <w:jc w:val="both"/>
        <w:rPr>
          <w:sz w:val="28"/>
          <w:szCs w:val="28"/>
        </w:rPr>
      </w:pPr>
      <w:r w:rsidRPr="0047026D">
        <w:rPr>
          <w:sz w:val="28"/>
          <w:szCs w:val="28"/>
        </w:rPr>
        <w:t>Проблемы пересмотра судебных актов по новым и вновь открывшимся обстоятельствам.</w:t>
      </w:r>
    </w:p>
    <w:p w14:paraId="3739D1C9" w14:textId="77777777" w:rsidR="003D116F" w:rsidRPr="0047026D" w:rsidRDefault="003D116F" w:rsidP="0047026D">
      <w:pPr>
        <w:pStyle w:val="af2"/>
        <w:numPr>
          <w:ilvl w:val="0"/>
          <w:numId w:val="14"/>
        </w:numPr>
        <w:spacing w:before="100" w:beforeAutospacing="1" w:after="100" w:afterAutospacing="1" w:line="360" w:lineRule="auto"/>
        <w:jc w:val="both"/>
        <w:rPr>
          <w:sz w:val="28"/>
          <w:szCs w:val="28"/>
        </w:rPr>
      </w:pPr>
      <w:r w:rsidRPr="0047026D">
        <w:rPr>
          <w:sz w:val="28"/>
          <w:szCs w:val="28"/>
        </w:rPr>
        <w:t>Понятие, принципы и формы социального партнерства.</w:t>
      </w:r>
    </w:p>
    <w:p w14:paraId="4031EB67" w14:textId="5ACB2F32" w:rsidR="003D116F" w:rsidRPr="0047026D" w:rsidRDefault="003D116F" w:rsidP="0047026D">
      <w:pPr>
        <w:pStyle w:val="af2"/>
        <w:numPr>
          <w:ilvl w:val="0"/>
          <w:numId w:val="14"/>
        </w:numPr>
        <w:spacing w:before="100" w:beforeAutospacing="1" w:after="100" w:afterAutospacing="1" w:line="360" w:lineRule="auto"/>
        <w:jc w:val="both"/>
        <w:rPr>
          <w:sz w:val="28"/>
          <w:szCs w:val="28"/>
        </w:rPr>
      </w:pPr>
      <w:r w:rsidRPr="0047026D">
        <w:rPr>
          <w:sz w:val="28"/>
          <w:szCs w:val="28"/>
        </w:rPr>
        <w:t xml:space="preserve">Основные </w:t>
      </w:r>
      <w:r w:rsidR="007D49B6" w:rsidRPr="0047026D">
        <w:rPr>
          <w:sz w:val="28"/>
          <w:szCs w:val="28"/>
        </w:rPr>
        <w:t>направления повышения эффективности процесса судебной защиты участников гражданско-правовых отношений</w:t>
      </w:r>
      <w:r w:rsidRPr="0047026D">
        <w:rPr>
          <w:sz w:val="28"/>
          <w:szCs w:val="28"/>
        </w:rPr>
        <w:t>.</w:t>
      </w:r>
      <w:bookmarkEnd w:id="17"/>
      <w:bookmarkEnd w:id="18"/>
    </w:p>
    <w:sectPr w:rsidR="003D116F" w:rsidRPr="0047026D" w:rsidSect="006A7840">
      <w:footerReference w:type="default" r:id="rId25"/>
      <w:pgSz w:w="11910" w:h="16840"/>
      <w:pgMar w:top="1134" w:right="853" w:bottom="1134" w:left="851" w:header="0" w:footer="9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9F2B9" w14:textId="77777777" w:rsidR="0014085E" w:rsidRDefault="0014085E">
      <w:r>
        <w:separator/>
      </w:r>
    </w:p>
  </w:endnote>
  <w:endnote w:type="continuationSeparator" w:id="0">
    <w:p w14:paraId="4C22A79F" w14:textId="77777777" w:rsidR="0014085E" w:rsidRDefault="00140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Grande CY">
    <w:altName w:val="Times New Roman"/>
    <w:charset w:val="00"/>
    <w:family w:val="swiss"/>
    <w:pitch w:val="variable"/>
    <w:sig w:usb0="E1000AEF" w:usb1="5000A1FF" w:usb2="00000000" w:usb3="00000000" w:csb0="000001B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3405335"/>
      <w:docPartObj>
        <w:docPartGallery w:val="Page Numbers (Bottom of Page)"/>
        <w:docPartUnique/>
      </w:docPartObj>
    </w:sdtPr>
    <w:sdtEndPr/>
    <w:sdtContent>
      <w:p w14:paraId="11813753" w14:textId="79761095" w:rsidR="001B1DAB" w:rsidRDefault="001B1DAB">
        <w:pPr>
          <w:pStyle w:val="ad"/>
          <w:jc w:val="right"/>
        </w:pPr>
        <w:r>
          <w:fldChar w:fldCharType="begin"/>
        </w:r>
        <w:r>
          <w:instrText>PAGE   \* MERGEFORMAT</w:instrText>
        </w:r>
        <w:r>
          <w:fldChar w:fldCharType="separate"/>
        </w:r>
        <w:r w:rsidR="000C679E">
          <w:rPr>
            <w:noProof/>
          </w:rPr>
          <w:t>20</w:t>
        </w:r>
        <w:r>
          <w:fldChar w:fldCharType="end"/>
        </w:r>
      </w:p>
    </w:sdtContent>
  </w:sdt>
  <w:p w14:paraId="3924123C" w14:textId="77777777" w:rsidR="001B1DAB" w:rsidRDefault="001B1DA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A5C06" w14:textId="77777777" w:rsidR="0014085E" w:rsidRDefault="0014085E">
      <w:r>
        <w:separator/>
      </w:r>
    </w:p>
  </w:footnote>
  <w:footnote w:type="continuationSeparator" w:id="0">
    <w:p w14:paraId="435295C4" w14:textId="77777777" w:rsidR="0014085E" w:rsidRDefault="001408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44235"/>
    <w:multiLevelType w:val="hybridMultilevel"/>
    <w:tmpl w:val="6B2E1C72"/>
    <w:lvl w:ilvl="0" w:tplc="0419000F">
      <w:start w:val="1"/>
      <w:numFmt w:val="decimal"/>
      <w:lvlText w:val="%1."/>
      <w:lvlJc w:val="left"/>
      <w:pPr>
        <w:ind w:left="969" w:hanging="360"/>
      </w:pPr>
    </w:lvl>
    <w:lvl w:ilvl="1" w:tplc="04190019" w:tentative="1">
      <w:start w:val="1"/>
      <w:numFmt w:val="lowerLetter"/>
      <w:lvlText w:val="%2."/>
      <w:lvlJc w:val="left"/>
      <w:pPr>
        <w:ind w:left="1689" w:hanging="360"/>
      </w:pPr>
    </w:lvl>
    <w:lvl w:ilvl="2" w:tplc="0419001B" w:tentative="1">
      <w:start w:val="1"/>
      <w:numFmt w:val="lowerRoman"/>
      <w:lvlText w:val="%3."/>
      <w:lvlJc w:val="right"/>
      <w:pPr>
        <w:ind w:left="2409" w:hanging="180"/>
      </w:pPr>
    </w:lvl>
    <w:lvl w:ilvl="3" w:tplc="0419000F" w:tentative="1">
      <w:start w:val="1"/>
      <w:numFmt w:val="decimal"/>
      <w:lvlText w:val="%4."/>
      <w:lvlJc w:val="left"/>
      <w:pPr>
        <w:ind w:left="3129" w:hanging="360"/>
      </w:pPr>
    </w:lvl>
    <w:lvl w:ilvl="4" w:tplc="04190019" w:tentative="1">
      <w:start w:val="1"/>
      <w:numFmt w:val="lowerLetter"/>
      <w:lvlText w:val="%5."/>
      <w:lvlJc w:val="left"/>
      <w:pPr>
        <w:ind w:left="3849" w:hanging="360"/>
      </w:pPr>
    </w:lvl>
    <w:lvl w:ilvl="5" w:tplc="0419001B" w:tentative="1">
      <w:start w:val="1"/>
      <w:numFmt w:val="lowerRoman"/>
      <w:lvlText w:val="%6."/>
      <w:lvlJc w:val="right"/>
      <w:pPr>
        <w:ind w:left="4569" w:hanging="180"/>
      </w:pPr>
    </w:lvl>
    <w:lvl w:ilvl="6" w:tplc="0419000F" w:tentative="1">
      <w:start w:val="1"/>
      <w:numFmt w:val="decimal"/>
      <w:lvlText w:val="%7."/>
      <w:lvlJc w:val="left"/>
      <w:pPr>
        <w:ind w:left="5289" w:hanging="360"/>
      </w:pPr>
    </w:lvl>
    <w:lvl w:ilvl="7" w:tplc="04190019" w:tentative="1">
      <w:start w:val="1"/>
      <w:numFmt w:val="lowerLetter"/>
      <w:lvlText w:val="%8."/>
      <w:lvlJc w:val="left"/>
      <w:pPr>
        <w:ind w:left="6009" w:hanging="360"/>
      </w:pPr>
    </w:lvl>
    <w:lvl w:ilvl="8" w:tplc="0419001B" w:tentative="1">
      <w:start w:val="1"/>
      <w:numFmt w:val="lowerRoman"/>
      <w:lvlText w:val="%9."/>
      <w:lvlJc w:val="right"/>
      <w:pPr>
        <w:ind w:left="6729" w:hanging="180"/>
      </w:pPr>
    </w:lvl>
  </w:abstractNum>
  <w:abstractNum w:abstractNumId="1" w15:restartNumberingAfterBreak="0">
    <w:nsid w:val="12323F41"/>
    <w:multiLevelType w:val="multilevel"/>
    <w:tmpl w:val="C9D0B834"/>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E4303E"/>
    <w:multiLevelType w:val="multilevel"/>
    <w:tmpl w:val="075E008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A25075"/>
    <w:multiLevelType w:val="hybridMultilevel"/>
    <w:tmpl w:val="1B807816"/>
    <w:lvl w:ilvl="0" w:tplc="8CF4D99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A0ABB6E">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34CA5E6">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02855B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2C89486">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4F69FF2">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A9820FC">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1D22610">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D7EB268">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9341570"/>
    <w:multiLevelType w:val="multilevel"/>
    <w:tmpl w:val="3EE8C254"/>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AD4C50"/>
    <w:multiLevelType w:val="hybridMultilevel"/>
    <w:tmpl w:val="BB068A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ED86A99"/>
    <w:multiLevelType w:val="multilevel"/>
    <w:tmpl w:val="73DAD36E"/>
    <w:lvl w:ilvl="0">
      <w:start w:val="5"/>
      <w:numFmt w:val="decimal"/>
      <w:lvlText w:val="%1"/>
      <w:lvlJc w:val="left"/>
      <w:pPr>
        <w:ind w:left="375" w:hanging="375"/>
      </w:pPr>
      <w:rPr>
        <w:rFonts w:hint="default"/>
      </w:rPr>
    </w:lvl>
    <w:lvl w:ilvl="1">
      <w:start w:val="1"/>
      <w:numFmt w:val="decimal"/>
      <w:lvlText w:val="%1.%2"/>
      <w:lvlJc w:val="left"/>
      <w:pPr>
        <w:ind w:left="2077" w:hanging="375"/>
      </w:pPr>
      <w:rPr>
        <w:rFonts w:hint="default"/>
      </w:rPr>
    </w:lvl>
    <w:lvl w:ilvl="2">
      <w:start w:val="1"/>
      <w:numFmt w:val="decimal"/>
      <w:lvlText w:val="%1.%2.%3"/>
      <w:lvlJc w:val="left"/>
      <w:pPr>
        <w:ind w:left="2344" w:hanging="720"/>
      </w:pPr>
      <w:rPr>
        <w:rFonts w:hint="default"/>
      </w:rPr>
    </w:lvl>
    <w:lvl w:ilvl="3">
      <w:start w:val="1"/>
      <w:numFmt w:val="decimal"/>
      <w:lvlText w:val="%1.%2.%3.%4"/>
      <w:lvlJc w:val="left"/>
      <w:pPr>
        <w:ind w:left="3516" w:hanging="1080"/>
      </w:pPr>
      <w:rPr>
        <w:rFonts w:hint="default"/>
      </w:rPr>
    </w:lvl>
    <w:lvl w:ilvl="4">
      <w:start w:val="1"/>
      <w:numFmt w:val="decimal"/>
      <w:lvlText w:val="%1.%2.%3.%4.%5"/>
      <w:lvlJc w:val="left"/>
      <w:pPr>
        <w:ind w:left="4328" w:hanging="1080"/>
      </w:pPr>
      <w:rPr>
        <w:rFonts w:hint="default"/>
      </w:rPr>
    </w:lvl>
    <w:lvl w:ilvl="5">
      <w:start w:val="1"/>
      <w:numFmt w:val="decimal"/>
      <w:lvlText w:val="%1.%2.%3.%4.%5.%6"/>
      <w:lvlJc w:val="left"/>
      <w:pPr>
        <w:ind w:left="5500" w:hanging="1440"/>
      </w:pPr>
      <w:rPr>
        <w:rFonts w:hint="default"/>
      </w:rPr>
    </w:lvl>
    <w:lvl w:ilvl="6">
      <w:start w:val="1"/>
      <w:numFmt w:val="decimal"/>
      <w:lvlText w:val="%1.%2.%3.%4.%5.%6.%7"/>
      <w:lvlJc w:val="left"/>
      <w:pPr>
        <w:ind w:left="6312" w:hanging="1440"/>
      </w:pPr>
      <w:rPr>
        <w:rFonts w:hint="default"/>
      </w:rPr>
    </w:lvl>
    <w:lvl w:ilvl="7">
      <w:start w:val="1"/>
      <w:numFmt w:val="decimal"/>
      <w:lvlText w:val="%1.%2.%3.%4.%5.%6.%7.%8"/>
      <w:lvlJc w:val="left"/>
      <w:pPr>
        <w:ind w:left="7484" w:hanging="1800"/>
      </w:pPr>
      <w:rPr>
        <w:rFonts w:hint="default"/>
      </w:rPr>
    </w:lvl>
    <w:lvl w:ilvl="8">
      <w:start w:val="1"/>
      <w:numFmt w:val="decimal"/>
      <w:lvlText w:val="%1.%2.%3.%4.%5.%6.%7.%8.%9"/>
      <w:lvlJc w:val="left"/>
      <w:pPr>
        <w:ind w:left="8656" w:hanging="2160"/>
      </w:pPr>
      <w:rPr>
        <w:rFonts w:hint="default"/>
      </w:rPr>
    </w:lvl>
  </w:abstractNum>
  <w:abstractNum w:abstractNumId="7" w15:restartNumberingAfterBreak="0">
    <w:nsid w:val="21322311"/>
    <w:multiLevelType w:val="hybridMultilevel"/>
    <w:tmpl w:val="D7E61C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257302"/>
    <w:multiLevelType w:val="multilevel"/>
    <w:tmpl w:val="E73A3A66"/>
    <w:lvl w:ilvl="0">
      <w:start w:val="5"/>
      <w:numFmt w:val="decimal"/>
      <w:lvlText w:val="%1."/>
      <w:lvlJc w:val="left"/>
      <w:pPr>
        <w:ind w:left="450" w:hanging="450"/>
      </w:pPr>
      <w:rPr>
        <w:rFonts w:hint="default"/>
      </w:rPr>
    </w:lvl>
    <w:lvl w:ilvl="1">
      <w:start w:val="3"/>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9" w15:restartNumberingAfterBreak="0">
    <w:nsid w:val="28894B3E"/>
    <w:multiLevelType w:val="multilevel"/>
    <w:tmpl w:val="A4F0240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0FB579A"/>
    <w:multiLevelType w:val="hybridMultilevel"/>
    <w:tmpl w:val="F88CB94C"/>
    <w:lvl w:ilvl="0" w:tplc="0419000F">
      <w:start w:val="5"/>
      <w:numFmt w:val="decimal"/>
      <w:lvlText w:val="%1."/>
      <w:lvlJc w:val="left"/>
      <w:pPr>
        <w:ind w:left="720" w:hanging="360"/>
      </w:pPr>
      <w:rPr>
        <w:rFonts w:hint="default"/>
      </w:rPr>
    </w:lvl>
    <w:lvl w:ilvl="1" w:tplc="04190019">
      <w:start w:val="1"/>
      <w:numFmt w:val="lowerLetter"/>
      <w:lvlText w:val="%2."/>
      <w:lvlJc w:val="left"/>
      <w:pPr>
        <w:ind w:left="1637"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8C3EB1"/>
    <w:multiLevelType w:val="hybridMultilevel"/>
    <w:tmpl w:val="8A181C12"/>
    <w:lvl w:ilvl="0" w:tplc="0419000F">
      <w:start w:val="8"/>
      <w:numFmt w:val="decimal"/>
      <w:lvlText w:val="%1."/>
      <w:lvlJc w:val="left"/>
      <w:pPr>
        <w:ind w:left="1353"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0C0388"/>
    <w:multiLevelType w:val="hybridMultilevel"/>
    <w:tmpl w:val="727684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8379D1"/>
    <w:multiLevelType w:val="hybridMultilevel"/>
    <w:tmpl w:val="4CB41680"/>
    <w:lvl w:ilvl="0" w:tplc="7DBC3C4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160D9B2">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D9C5D9A">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172EDF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D3AEE24">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36A04C0">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85E0D94">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118E4EA">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DACBBC8">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15" w15:restartNumberingAfterBreak="0">
    <w:nsid w:val="5147663B"/>
    <w:multiLevelType w:val="hybridMultilevel"/>
    <w:tmpl w:val="2620033E"/>
    <w:lvl w:ilvl="0" w:tplc="56208E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8435D00"/>
    <w:multiLevelType w:val="multilevel"/>
    <w:tmpl w:val="117406D6"/>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F52204A"/>
    <w:multiLevelType w:val="multilevel"/>
    <w:tmpl w:val="C460383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1BD6658"/>
    <w:multiLevelType w:val="hybridMultilevel"/>
    <w:tmpl w:val="360834F8"/>
    <w:lvl w:ilvl="0" w:tplc="0419000F">
      <w:start w:val="1"/>
      <w:numFmt w:val="decimal"/>
      <w:lvlText w:val="%1."/>
      <w:lvlJc w:val="left"/>
      <w:pPr>
        <w:ind w:left="969" w:hanging="360"/>
      </w:pPr>
    </w:lvl>
    <w:lvl w:ilvl="1" w:tplc="04190019" w:tentative="1">
      <w:start w:val="1"/>
      <w:numFmt w:val="lowerLetter"/>
      <w:lvlText w:val="%2."/>
      <w:lvlJc w:val="left"/>
      <w:pPr>
        <w:ind w:left="1689" w:hanging="360"/>
      </w:pPr>
    </w:lvl>
    <w:lvl w:ilvl="2" w:tplc="0419001B" w:tentative="1">
      <w:start w:val="1"/>
      <w:numFmt w:val="lowerRoman"/>
      <w:lvlText w:val="%3."/>
      <w:lvlJc w:val="right"/>
      <w:pPr>
        <w:ind w:left="2409" w:hanging="180"/>
      </w:pPr>
    </w:lvl>
    <w:lvl w:ilvl="3" w:tplc="0419000F" w:tentative="1">
      <w:start w:val="1"/>
      <w:numFmt w:val="decimal"/>
      <w:lvlText w:val="%4."/>
      <w:lvlJc w:val="left"/>
      <w:pPr>
        <w:ind w:left="3129" w:hanging="360"/>
      </w:pPr>
    </w:lvl>
    <w:lvl w:ilvl="4" w:tplc="04190019" w:tentative="1">
      <w:start w:val="1"/>
      <w:numFmt w:val="lowerLetter"/>
      <w:lvlText w:val="%5."/>
      <w:lvlJc w:val="left"/>
      <w:pPr>
        <w:ind w:left="3849" w:hanging="360"/>
      </w:pPr>
    </w:lvl>
    <w:lvl w:ilvl="5" w:tplc="0419001B" w:tentative="1">
      <w:start w:val="1"/>
      <w:numFmt w:val="lowerRoman"/>
      <w:lvlText w:val="%6."/>
      <w:lvlJc w:val="right"/>
      <w:pPr>
        <w:ind w:left="4569" w:hanging="180"/>
      </w:pPr>
    </w:lvl>
    <w:lvl w:ilvl="6" w:tplc="0419000F" w:tentative="1">
      <w:start w:val="1"/>
      <w:numFmt w:val="decimal"/>
      <w:lvlText w:val="%7."/>
      <w:lvlJc w:val="left"/>
      <w:pPr>
        <w:ind w:left="5289" w:hanging="360"/>
      </w:pPr>
    </w:lvl>
    <w:lvl w:ilvl="7" w:tplc="04190019" w:tentative="1">
      <w:start w:val="1"/>
      <w:numFmt w:val="lowerLetter"/>
      <w:lvlText w:val="%8."/>
      <w:lvlJc w:val="left"/>
      <w:pPr>
        <w:ind w:left="6009" w:hanging="360"/>
      </w:pPr>
    </w:lvl>
    <w:lvl w:ilvl="8" w:tplc="0419001B" w:tentative="1">
      <w:start w:val="1"/>
      <w:numFmt w:val="lowerRoman"/>
      <w:lvlText w:val="%9."/>
      <w:lvlJc w:val="right"/>
      <w:pPr>
        <w:ind w:left="6729" w:hanging="180"/>
      </w:pPr>
    </w:lvl>
  </w:abstractNum>
  <w:abstractNum w:abstractNumId="19"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20" w15:restartNumberingAfterBreak="0">
    <w:nsid w:val="663E2AE8"/>
    <w:multiLevelType w:val="hybridMultilevel"/>
    <w:tmpl w:val="8C16A0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67A02AC8"/>
    <w:multiLevelType w:val="multilevel"/>
    <w:tmpl w:val="D3366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A4A68FA"/>
    <w:multiLevelType w:val="hybridMultilevel"/>
    <w:tmpl w:val="B7DAA8E8"/>
    <w:lvl w:ilvl="0" w:tplc="323EC3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0CA4E0E"/>
    <w:multiLevelType w:val="multilevel"/>
    <w:tmpl w:val="05EA63E0"/>
    <w:lvl w:ilvl="0">
      <w:start w:val="1"/>
      <w:numFmt w:val="decimal"/>
      <w:lvlText w:val="%1."/>
      <w:lvlJc w:val="left"/>
      <w:pPr>
        <w:ind w:left="2098" w:hanging="360"/>
      </w:p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24" w15:restartNumberingAfterBreak="0">
    <w:nsid w:val="70F6607A"/>
    <w:multiLevelType w:val="hybridMultilevel"/>
    <w:tmpl w:val="83B8B716"/>
    <w:lvl w:ilvl="0" w:tplc="92BCA410">
      <w:start w:val="10"/>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7499509B"/>
    <w:multiLevelType w:val="hybridMultilevel"/>
    <w:tmpl w:val="69566EF4"/>
    <w:lvl w:ilvl="0" w:tplc="1FF6725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E2E78FB"/>
    <w:multiLevelType w:val="hybridMultilevel"/>
    <w:tmpl w:val="E9D04DD2"/>
    <w:lvl w:ilvl="0" w:tplc="D5468E88">
      <w:start w:val="1"/>
      <w:numFmt w:val="decimal"/>
      <w:lvlText w:val="%1."/>
      <w:lvlJc w:val="left"/>
      <w:pPr>
        <w:ind w:left="3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7FC041BE"/>
    <w:multiLevelType w:val="multilevel"/>
    <w:tmpl w:val="A4807590"/>
    <w:lvl w:ilvl="0">
      <w:start w:val="9"/>
      <w:numFmt w:val="decimal"/>
      <w:lvlText w:val="%1."/>
      <w:lvlJc w:val="left"/>
      <w:pPr>
        <w:ind w:left="517" w:hanging="375"/>
      </w:pPr>
      <w:rPr>
        <w:rFonts w:hint="default"/>
      </w:rPr>
    </w:lvl>
    <w:lvl w:ilvl="1">
      <w:start w:val="1"/>
      <w:numFmt w:val="decimal"/>
      <w:lvlText w:val="%2."/>
      <w:lvlJc w:val="left"/>
      <w:pPr>
        <w:ind w:left="1212"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14"/>
  </w:num>
  <w:num w:numId="2">
    <w:abstractNumId w:val="19"/>
  </w:num>
  <w:num w:numId="3">
    <w:abstractNumId w:val="23"/>
  </w:num>
  <w:num w:numId="4">
    <w:abstractNumId w:val="27"/>
  </w:num>
  <w:num w:numId="5">
    <w:abstractNumId w:val="25"/>
  </w:num>
  <w:num w:numId="6">
    <w:abstractNumId w:val="13"/>
  </w:num>
  <w:num w:numId="7">
    <w:abstractNumId w:val="3"/>
  </w:num>
  <w:num w:numId="8">
    <w:abstractNumId w:val="18"/>
  </w:num>
  <w:num w:numId="9">
    <w:abstractNumId w:val="0"/>
  </w:num>
  <w:num w:numId="10">
    <w:abstractNumId w:val="20"/>
  </w:num>
  <w:num w:numId="11">
    <w:abstractNumId w:val="7"/>
  </w:num>
  <w:num w:numId="12">
    <w:abstractNumId w:val="12"/>
  </w:num>
  <w:num w:numId="13">
    <w:abstractNumId w:val="15"/>
  </w:num>
  <w:num w:numId="14">
    <w:abstractNumId w:val="26"/>
  </w:num>
  <w:num w:numId="15">
    <w:abstractNumId w:val="22"/>
  </w:num>
  <w:num w:numId="16">
    <w:abstractNumId w:val="10"/>
  </w:num>
  <w:num w:numId="17">
    <w:abstractNumId w:val="6"/>
  </w:num>
  <w:num w:numId="18">
    <w:abstractNumId w:val="8"/>
  </w:num>
  <w:num w:numId="19">
    <w:abstractNumId w:val="11"/>
  </w:num>
  <w:num w:numId="20">
    <w:abstractNumId w:val="24"/>
  </w:num>
  <w:num w:numId="21">
    <w:abstractNumId w:val="21"/>
  </w:num>
  <w:num w:numId="22">
    <w:abstractNumId w:val="17"/>
  </w:num>
  <w:num w:numId="23">
    <w:abstractNumId w:val="2"/>
  </w:num>
  <w:num w:numId="24">
    <w:abstractNumId w:val="1"/>
  </w:num>
  <w:num w:numId="25">
    <w:abstractNumId w:val="9"/>
  </w:num>
  <w:num w:numId="26">
    <w:abstractNumId w:val="4"/>
  </w:num>
  <w:num w:numId="27">
    <w:abstractNumId w:val="16"/>
  </w:num>
  <w:num w:numId="28">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09"/>
    <w:rsid w:val="00002626"/>
    <w:rsid w:val="00003F35"/>
    <w:rsid w:val="0000621A"/>
    <w:rsid w:val="00006E54"/>
    <w:rsid w:val="00012D49"/>
    <w:rsid w:val="0001772F"/>
    <w:rsid w:val="000250DA"/>
    <w:rsid w:val="00026647"/>
    <w:rsid w:val="000340E7"/>
    <w:rsid w:val="0003569B"/>
    <w:rsid w:val="00035F4C"/>
    <w:rsid w:val="00045796"/>
    <w:rsid w:val="00060500"/>
    <w:rsid w:val="00062DB5"/>
    <w:rsid w:val="000678EB"/>
    <w:rsid w:val="000704FE"/>
    <w:rsid w:val="000717EE"/>
    <w:rsid w:val="00071C72"/>
    <w:rsid w:val="00072036"/>
    <w:rsid w:val="00073F77"/>
    <w:rsid w:val="0007725A"/>
    <w:rsid w:val="0008301E"/>
    <w:rsid w:val="000853BA"/>
    <w:rsid w:val="00090458"/>
    <w:rsid w:val="0009690C"/>
    <w:rsid w:val="0009730F"/>
    <w:rsid w:val="000A066C"/>
    <w:rsid w:val="000A1532"/>
    <w:rsid w:val="000A63C8"/>
    <w:rsid w:val="000B5AEF"/>
    <w:rsid w:val="000C679E"/>
    <w:rsid w:val="000C792B"/>
    <w:rsid w:val="000D609A"/>
    <w:rsid w:val="000D6A19"/>
    <w:rsid w:val="000E54E9"/>
    <w:rsid w:val="000E76CE"/>
    <w:rsid w:val="000E7B57"/>
    <w:rsid w:val="000F4A59"/>
    <w:rsid w:val="000F4ABF"/>
    <w:rsid w:val="001002F4"/>
    <w:rsid w:val="00100FCC"/>
    <w:rsid w:val="00116B0B"/>
    <w:rsid w:val="00117D26"/>
    <w:rsid w:val="00122098"/>
    <w:rsid w:val="001234F8"/>
    <w:rsid w:val="001341F4"/>
    <w:rsid w:val="0013677D"/>
    <w:rsid w:val="00140465"/>
    <w:rsid w:val="0014085E"/>
    <w:rsid w:val="00152A8B"/>
    <w:rsid w:val="00161461"/>
    <w:rsid w:val="00167264"/>
    <w:rsid w:val="0017030F"/>
    <w:rsid w:val="0017207F"/>
    <w:rsid w:val="001904B3"/>
    <w:rsid w:val="00191AE6"/>
    <w:rsid w:val="00191AEA"/>
    <w:rsid w:val="00191E2F"/>
    <w:rsid w:val="00192307"/>
    <w:rsid w:val="001927D3"/>
    <w:rsid w:val="00194175"/>
    <w:rsid w:val="001A480B"/>
    <w:rsid w:val="001B1DAB"/>
    <w:rsid w:val="001D4081"/>
    <w:rsid w:val="001E1917"/>
    <w:rsid w:val="001E6D47"/>
    <w:rsid w:val="002165FF"/>
    <w:rsid w:val="002212D1"/>
    <w:rsid w:val="002259E5"/>
    <w:rsid w:val="00227BBF"/>
    <w:rsid w:val="002361AA"/>
    <w:rsid w:val="00253A9A"/>
    <w:rsid w:val="00257B05"/>
    <w:rsid w:val="0026516D"/>
    <w:rsid w:val="0026582E"/>
    <w:rsid w:val="00266368"/>
    <w:rsid w:val="00267136"/>
    <w:rsid w:val="00267706"/>
    <w:rsid w:val="00277C96"/>
    <w:rsid w:val="002823F2"/>
    <w:rsid w:val="00283BC7"/>
    <w:rsid w:val="00293DF4"/>
    <w:rsid w:val="002B1C46"/>
    <w:rsid w:val="002B3875"/>
    <w:rsid w:val="002C0CAE"/>
    <w:rsid w:val="002C2FD7"/>
    <w:rsid w:val="002C35E4"/>
    <w:rsid w:val="002C65E3"/>
    <w:rsid w:val="002E09B0"/>
    <w:rsid w:val="002E3F93"/>
    <w:rsid w:val="002F47A4"/>
    <w:rsid w:val="002F60FC"/>
    <w:rsid w:val="00301FEB"/>
    <w:rsid w:val="00302557"/>
    <w:rsid w:val="00305AD7"/>
    <w:rsid w:val="003062DE"/>
    <w:rsid w:val="0031755A"/>
    <w:rsid w:val="00317773"/>
    <w:rsid w:val="00324C8A"/>
    <w:rsid w:val="00332158"/>
    <w:rsid w:val="00335685"/>
    <w:rsid w:val="00337B98"/>
    <w:rsid w:val="003434AB"/>
    <w:rsid w:val="00360264"/>
    <w:rsid w:val="00360F22"/>
    <w:rsid w:val="003658B0"/>
    <w:rsid w:val="003734B4"/>
    <w:rsid w:val="00377C0E"/>
    <w:rsid w:val="00382AA8"/>
    <w:rsid w:val="003833DF"/>
    <w:rsid w:val="00384EFC"/>
    <w:rsid w:val="0038583D"/>
    <w:rsid w:val="00385B74"/>
    <w:rsid w:val="0038709E"/>
    <w:rsid w:val="003912C9"/>
    <w:rsid w:val="003A441D"/>
    <w:rsid w:val="003B0FDE"/>
    <w:rsid w:val="003B4488"/>
    <w:rsid w:val="003C3A75"/>
    <w:rsid w:val="003C5E2C"/>
    <w:rsid w:val="003D116F"/>
    <w:rsid w:val="003D3564"/>
    <w:rsid w:val="003D436C"/>
    <w:rsid w:val="003E55E1"/>
    <w:rsid w:val="003E69A5"/>
    <w:rsid w:val="003F045A"/>
    <w:rsid w:val="003F5194"/>
    <w:rsid w:val="00401617"/>
    <w:rsid w:val="00401C49"/>
    <w:rsid w:val="004038CF"/>
    <w:rsid w:val="00405359"/>
    <w:rsid w:val="004115A0"/>
    <w:rsid w:val="004117EE"/>
    <w:rsid w:val="00412A75"/>
    <w:rsid w:val="00422FD1"/>
    <w:rsid w:val="00430E26"/>
    <w:rsid w:val="00431CE2"/>
    <w:rsid w:val="00434791"/>
    <w:rsid w:val="00437BA6"/>
    <w:rsid w:val="004444DF"/>
    <w:rsid w:val="00444C32"/>
    <w:rsid w:val="0044515D"/>
    <w:rsid w:val="0045118D"/>
    <w:rsid w:val="00452F82"/>
    <w:rsid w:val="00454699"/>
    <w:rsid w:val="00456989"/>
    <w:rsid w:val="00465EF3"/>
    <w:rsid w:val="00467B31"/>
    <w:rsid w:val="00470191"/>
    <w:rsid w:val="0047026D"/>
    <w:rsid w:val="0047594B"/>
    <w:rsid w:val="0048740E"/>
    <w:rsid w:val="0049782B"/>
    <w:rsid w:val="004A1F08"/>
    <w:rsid w:val="004B050C"/>
    <w:rsid w:val="004B5E64"/>
    <w:rsid w:val="004B6206"/>
    <w:rsid w:val="004B626A"/>
    <w:rsid w:val="004C1240"/>
    <w:rsid w:val="00511D74"/>
    <w:rsid w:val="00520575"/>
    <w:rsid w:val="0052739E"/>
    <w:rsid w:val="00547B4D"/>
    <w:rsid w:val="00552FC9"/>
    <w:rsid w:val="0056098C"/>
    <w:rsid w:val="005707C8"/>
    <w:rsid w:val="00577D12"/>
    <w:rsid w:val="005914EA"/>
    <w:rsid w:val="005919BB"/>
    <w:rsid w:val="0059301D"/>
    <w:rsid w:val="005A586C"/>
    <w:rsid w:val="005C02C2"/>
    <w:rsid w:val="005C0439"/>
    <w:rsid w:val="005C4737"/>
    <w:rsid w:val="005C5F67"/>
    <w:rsid w:val="005D6A6E"/>
    <w:rsid w:val="0060320F"/>
    <w:rsid w:val="00603B7B"/>
    <w:rsid w:val="0061163C"/>
    <w:rsid w:val="00620A5B"/>
    <w:rsid w:val="00622163"/>
    <w:rsid w:val="00624CAC"/>
    <w:rsid w:val="0064384B"/>
    <w:rsid w:val="006517B5"/>
    <w:rsid w:val="006573E0"/>
    <w:rsid w:val="0066084E"/>
    <w:rsid w:val="00662DB9"/>
    <w:rsid w:val="00665358"/>
    <w:rsid w:val="006718E6"/>
    <w:rsid w:val="006722FE"/>
    <w:rsid w:val="006732D7"/>
    <w:rsid w:val="006813B0"/>
    <w:rsid w:val="00682D48"/>
    <w:rsid w:val="0068448A"/>
    <w:rsid w:val="00684B2F"/>
    <w:rsid w:val="00693EE2"/>
    <w:rsid w:val="006A26E4"/>
    <w:rsid w:val="006A6B6A"/>
    <w:rsid w:val="006A6EA1"/>
    <w:rsid w:val="006A7840"/>
    <w:rsid w:val="006B4BB4"/>
    <w:rsid w:val="006C0D8A"/>
    <w:rsid w:val="006D1AD2"/>
    <w:rsid w:val="006D2A6A"/>
    <w:rsid w:val="006D6162"/>
    <w:rsid w:val="006E7ED3"/>
    <w:rsid w:val="006F3FA3"/>
    <w:rsid w:val="006F5441"/>
    <w:rsid w:val="006F6360"/>
    <w:rsid w:val="00707D09"/>
    <w:rsid w:val="0071020F"/>
    <w:rsid w:val="007167FC"/>
    <w:rsid w:val="00720D51"/>
    <w:rsid w:val="007243A3"/>
    <w:rsid w:val="0072508F"/>
    <w:rsid w:val="007261AE"/>
    <w:rsid w:val="00726968"/>
    <w:rsid w:val="0073338C"/>
    <w:rsid w:val="00735A26"/>
    <w:rsid w:val="00735CEE"/>
    <w:rsid w:val="0074481F"/>
    <w:rsid w:val="00745AFA"/>
    <w:rsid w:val="00747FE2"/>
    <w:rsid w:val="007512F8"/>
    <w:rsid w:val="007609E3"/>
    <w:rsid w:val="00762D7D"/>
    <w:rsid w:val="00765C8F"/>
    <w:rsid w:val="00776925"/>
    <w:rsid w:val="00777BD6"/>
    <w:rsid w:val="007833CD"/>
    <w:rsid w:val="00784C5A"/>
    <w:rsid w:val="00790089"/>
    <w:rsid w:val="007B1E85"/>
    <w:rsid w:val="007B2BAF"/>
    <w:rsid w:val="007B3D18"/>
    <w:rsid w:val="007B4457"/>
    <w:rsid w:val="007D1632"/>
    <w:rsid w:val="007D49B6"/>
    <w:rsid w:val="007E1491"/>
    <w:rsid w:val="007E3D65"/>
    <w:rsid w:val="007E441A"/>
    <w:rsid w:val="007E613F"/>
    <w:rsid w:val="007E693A"/>
    <w:rsid w:val="007E732D"/>
    <w:rsid w:val="007E7F7E"/>
    <w:rsid w:val="007F03CB"/>
    <w:rsid w:val="007F0637"/>
    <w:rsid w:val="0080710B"/>
    <w:rsid w:val="00807CB9"/>
    <w:rsid w:val="0081347E"/>
    <w:rsid w:val="00844E87"/>
    <w:rsid w:val="00850AED"/>
    <w:rsid w:val="00860A6C"/>
    <w:rsid w:val="00860F1F"/>
    <w:rsid w:val="00870B94"/>
    <w:rsid w:val="008713A3"/>
    <w:rsid w:val="0089067F"/>
    <w:rsid w:val="00891C23"/>
    <w:rsid w:val="008931AD"/>
    <w:rsid w:val="00895F81"/>
    <w:rsid w:val="008A4775"/>
    <w:rsid w:val="008C026D"/>
    <w:rsid w:val="008C2830"/>
    <w:rsid w:val="008C5A51"/>
    <w:rsid w:val="008D2F2D"/>
    <w:rsid w:val="008D40E4"/>
    <w:rsid w:val="008F1E81"/>
    <w:rsid w:val="008F29A9"/>
    <w:rsid w:val="00901235"/>
    <w:rsid w:val="00905F26"/>
    <w:rsid w:val="009075C3"/>
    <w:rsid w:val="00911BBF"/>
    <w:rsid w:val="00912FF1"/>
    <w:rsid w:val="009130A6"/>
    <w:rsid w:val="00916757"/>
    <w:rsid w:val="00937260"/>
    <w:rsid w:val="00937425"/>
    <w:rsid w:val="009429DA"/>
    <w:rsid w:val="00947551"/>
    <w:rsid w:val="00950CB4"/>
    <w:rsid w:val="00953304"/>
    <w:rsid w:val="00954FB5"/>
    <w:rsid w:val="009571EB"/>
    <w:rsid w:val="009624A2"/>
    <w:rsid w:val="009723E4"/>
    <w:rsid w:val="0097662D"/>
    <w:rsid w:val="00982FD1"/>
    <w:rsid w:val="00983BF6"/>
    <w:rsid w:val="0098787E"/>
    <w:rsid w:val="00990337"/>
    <w:rsid w:val="009A1CE5"/>
    <w:rsid w:val="009A3409"/>
    <w:rsid w:val="009A5C36"/>
    <w:rsid w:val="009A6B0B"/>
    <w:rsid w:val="009B06BD"/>
    <w:rsid w:val="009B121D"/>
    <w:rsid w:val="009B4CDD"/>
    <w:rsid w:val="009B521D"/>
    <w:rsid w:val="009C6286"/>
    <w:rsid w:val="009D3A7B"/>
    <w:rsid w:val="009D5FF7"/>
    <w:rsid w:val="009E187F"/>
    <w:rsid w:val="009E220B"/>
    <w:rsid w:val="009E339E"/>
    <w:rsid w:val="009E5D17"/>
    <w:rsid w:val="009F34A4"/>
    <w:rsid w:val="009F71E6"/>
    <w:rsid w:val="00A0091C"/>
    <w:rsid w:val="00A021B0"/>
    <w:rsid w:val="00A05BC9"/>
    <w:rsid w:val="00A13707"/>
    <w:rsid w:val="00A14636"/>
    <w:rsid w:val="00A242A7"/>
    <w:rsid w:val="00A30F53"/>
    <w:rsid w:val="00A337FF"/>
    <w:rsid w:val="00A33B0C"/>
    <w:rsid w:val="00A3403C"/>
    <w:rsid w:val="00A44D45"/>
    <w:rsid w:val="00A53EF3"/>
    <w:rsid w:val="00A5766B"/>
    <w:rsid w:val="00A62EDD"/>
    <w:rsid w:val="00A71587"/>
    <w:rsid w:val="00A77F9E"/>
    <w:rsid w:val="00A8424F"/>
    <w:rsid w:val="00A91731"/>
    <w:rsid w:val="00A93470"/>
    <w:rsid w:val="00A966C1"/>
    <w:rsid w:val="00AA48FC"/>
    <w:rsid w:val="00AB473F"/>
    <w:rsid w:val="00AD735B"/>
    <w:rsid w:val="00AE3A36"/>
    <w:rsid w:val="00AE688F"/>
    <w:rsid w:val="00AF126A"/>
    <w:rsid w:val="00B27132"/>
    <w:rsid w:val="00B31D4F"/>
    <w:rsid w:val="00B33141"/>
    <w:rsid w:val="00B34289"/>
    <w:rsid w:val="00B342C2"/>
    <w:rsid w:val="00B43FE0"/>
    <w:rsid w:val="00B50C9E"/>
    <w:rsid w:val="00B57337"/>
    <w:rsid w:val="00B623A9"/>
    <w:rsid w:val="00B62687"/>
    <w:rsid w:val="00B62C02"/>
    <w:rsid w:val="00B643BA"/>
    <w:rsid w:val="00B676F6"/>
    <w:rsid w:val="00B722B5"/>
    <w:rsid w:val="00B73790"/>
    <w:rsid w:val="00B80066"/>
    <w:rsid w:val="00B83430"/>
    <w:rsid w:val="00B9491E"/>
    <w:rsid w:val="00B95921"/>
    <w:rsid w:val="00BB110A"/>
    <w:rsid w:val="00BB3AF4"/>
    <w:rsid w:val="00BC31D3"/>
    <w:rsid w:val="00BC46D2"/>
    <w:rsid w:val="00BC7E13"/>
    <w:rsid w:val="00BD1DDA"/>
    <w:rsid w:val="00BD2053"/>
    <w:rsid w:val="00BD3CBE"/>
    <w:rsid w:val="00BD50E1"/>
    <w:rsid w:val="00BE1F2E"/>
    <w:rsid w:val="00BE6970"/>
    <w:rsid w:val="00BE7C5A"/>
    <w:rsid w:val="00BF0632"/>
    <w:rsid w:val="00BF62BF"/>
    <w:rsid w:val="00BF685E"/>
    <w:rsid w:val="00BF7767"/>
    <w:rsid w:val="00C00019"/>
    <w:rsid w:val="00C00306"/>
    <w:rsid w:val="00C02B7D"/>
    <w:rsid w:val="00C10028"/>
    <w:rsid w:val="00C14B76"/>
    <w:rsid w:val="00C159BF"/>
    <w:rsid w:val="00C372B1"/>
    <w:rsid w:val="00C3743D"/>
    <w:rsid w:val="00C41FC3"/>
    <w:rsid w:val="00C41FE3"/>
    <w:rsid w:val="00C46349"/>
    <w:rsid w:val="00C46780"/>
    <w:rsid w:val="00C50973"/>
    <w:rsid w:val="00C51FB7"/>
    <w:rsid w:val="00C55FDC"/>
    <w:rsid w:val="00C6100E"/>
    <w:rsid w:val="00C63FFB"/>
    <w:rsid w:val="00C6588B"/>
    <w:rsid w:val="00C662F4"/>
    <w:rsid w:val="00C73546"/>
    <w:rsid w:val="00C74EC6"/>
    <w:rsid w:val="00C81799"/>
    <w:rsid w:val="00C8567D"/>
    <w:rsid w:val="00C85764"/>
    <w:rsid w:val="00C859A4"/>
    <w:rsid w:val="00C913B7"/>
    <w:rsid w:val="00C95FE8"/>
    <w:rsid w:val="00CA43D3"/>
    <w:rsid w:val="00CC1C6D"/>
    <w:rsid w:val="00CC3DA0"/>
    <w:rsid w:val="00CC4171"/>
    <w:rsid w:val="00CC4B96"/>
    <w:rsid w:val="00CD098A"/>
    <w:rsid w:val="00CD4E4F"/>
    <w:rsid w:val="00CD6B60"/>
    <w:rsid w:val="00CE16F6"/>
    <w:rsid w:val="00CF24F7"/>
    <w:rsid w:val="00CF4A10"/>
    <w:rsid w:val="00CF4D8D"/>
    <w:rsid w:val="00D02EDD"/>
    <w:rsid w:val="00D0523D"/>
    <w:rsid w:val="00D125BF"/>
    <w:rsid w:val="00D1798B"/>
    <w:rsid w:val="00D20AC3"/>
    <w:rsid w:val="00D22208"/>
    <w:rsid w:val="00D22A5D"/>
    <w:rsid w:val="00D2544F"/>
    <w:rsid w:val="00D266B7"/>
    <w:rsid w:val="00D32478"/>
    <w:rsid w:val="00D3356C"/>
    <w:rsid w:val="00D3712F"/>
    <w:rsid w:val="00D407BC"/>
    <w:rsid w:val="00D47249"/>
    <w:rsid w:val="00D504D8"/>
    <w:rsid w:val="00D54523"/>
    <w:rsid w:val="00D7354F"/>
    <w:rsid w:val="00D80C9D"/>
    <w:rsid w:val="00D81799"/>
    <w:rsid w:val="00D84D29"/>
    <w:rsid w:val="00D85AB8"/>
    <w:rsid w:val="00D9066B"/>
    <w:rsid w:val="00D931DC"/>
    <w:rsid w:val="00D96E3B"/>
    <w:rsid w:val="00DB3B55"/>
    <w:rsid w:val="00DB4188"/>
    <w:rsid w:val="00DB55D9"/>
    <w:rsid w:val="00DC2E21"/>
    <w:rsid w:val="00DC6887"/>
    <w:rsid w:val="00DD0FC0"/>
    <w:rsid w:val="00DE2DEE"/>
    <w:rsid w:val="00E0481A"/>
    <w:rsid w:val="00E1185C"/>
    <w:rsid w:val="00E1478B"/>
    <w:rsid w:val="00E1638B"/>
    <w:rsid w:val="00E25347"/>
    <w:rsid w:val="00E25CE8"/>
    <w:rsid w:val="00E4151C"/>
    <w:rsid w:val="00E42E0C"/>
    <w:rsid w:val="00E61877"/>
    <w:rsid w:val="00E72BEC"/>
    <w:rsid w:val="00E930CC"/>
    <w:rsid w:val="00E933A0"/>
    <w:rsid w:val="00E93E05"/>
    <w:rsid w:val="00E9667C"/>
    <w:rsid w:val="00EA50EC"/>
    <w:rsid w:val="00EA7B62"/>
    <w:rsid w:val="00EB03CA"/>
    <w:rsid w:val="00EB227A"/>
    <w:rsid w:val="00EC15BA"/>
    <w:rsid w:val="00EC368E"/>
    <w:rsid w:val="00EC7029"/>
    <w:rsid w:val="00ED3EB1"/>
    <w:rsid w:val="00EE0E0A"/>
    <w:rsid w:val="00EF04CE"/>
    <w:rsid w:val="00EF2506"/>
    <w:rsid w:val="00F06E66"/>
    <w:rsid w:val="00F15239"/>
    <w:rsid w:val="00F15DA1"/>
    <w:rsid w:val="00F323BE"/>
    <w:rsid w:val="00F47587"/>
    <w:rsid w:val="00F66AD1"/>
    <w:rsid w:val="00F6754E"/>
    <w:rsid w:val="00F80C5B"/>
    <w:rsid w:val="00F8139B"/>
    <w:rsid w:val="00F8233F"/>
    <w:rsid w:val="00F85B91"/>
    <w:rsid w:val="00F86AAF"/>
    <w:rsid w:val="00F87B8F"/>
    <w:rsid w:val="00F9438F"/>
    <w:rsid w:val="00F96438"/>
    <w:rsid w:val="00F973F0"/>
    <w:rsid w:val="00FA16D4"/>
    <w:rsid w:val="00FA5F84"/>
    <w:rsid w:val="00FB1C4B"/>
    <w:rsid w:val="00FB39E5"/>
    <w:rsid w:val="00FC5E32"/>
    <w:rsid w:val="00FD1630"/>
    <w:rsid w:val="00FD5B56"/>
    <w:rsid w:val="00FD7259"/>
    <w:rsid w:val="00FE13CD"/>
    <w:rsid w:val="00FF3BA3"/>
    <w:rsid w:val="00FF6110"/>
    <w:rsid w:val="00FF7BF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4128AD"/>
  <w15:docId w15:val="{6FF241CA-64B0-4E4A-AFB7-C6E24CCD4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9A5C36"/>
    <w:rPr>
      <w:rFonts w:ascii="Times New Roman" w:eastAsia="Times New Roman" w:hAnsi="Times New Roman"/>
      <w:sz w:val="24"/>
      <w:szCs w:val="24"/>
    </w:rPr>
  </w:style>
  <w:style w:type="paragraph" w:styleId="1">
    <w:name w:val="heading 1"/>
    <w:basedOn w:val="a"/>
    <w:next w:val="a"/>
    <w:link w:val="10"/>
    <w:uiPriority w:val="9"/>
    <w:qFormat/>
    <w:rsid w:val="00D407B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pPr>
      <w:ind w:left="2198" w:hanging="783"/>
    </w:pPr>
    <w:rPr>
      <w:b/>
      <w:bCs/>
    </w:rPr>
  </w:style>
  <w:style w:type="paragraph" w:customStyle="1" w:styleId="21">
    <w:name w:val="Оглавление 21"/>
    <w:basedOn w:val="a"/>
    <w:uiPriority w:val="1"/>
    <w:qFormat/>
    <w:pPr>
      <w:ind w:left="2198"/>
    </w:pPr>
    <w:rPr>
      <w:b/>
      <w:bCs/>
    </w:rPr>
  </w:style>
  <w:style w:type="paragraph" w:customStyle="1" w:styleId="31">
    <w:name w:val="Оглавление 31"/>
    <w:basedOn w:val="a"/>
    <w:uiPriority w:val="1"/>
    <w:qFormat/>
    <w:pPr>
      <w:spacing w:line="274" w:lineRule="exact"/>
      <w:ind w:left="2198"/>
    </w:pPr>
  </w:style>
  <w:style w:type="paragraph" w:styleId="a3">
    <w:name w:val="Body Text"/>
    <w:basedOn w:val="a"/>
    <w:uiPriority w:val="1"/>
    <w:qFormat/>
    <w:pPr>
      <w:ind w:left="812"/>
    </w:pPr>
    <w:rPr>
      <w:sz w:val="28"/>
      <w:szCs w:val="28"/>
    </w:rPr>
  </w:style>
  <w:style w:type="paragraph" w:customStyle="1" w:styleId="110">
    <w:name w:val="Заголовок 11"/>
    <w:basedOn w:val="a"/>
    <w:uiPriority w:val="1"/>
    <w:qFormat/>
    <w:pPr>
      <w:ind w:left="812" w:firstLine="566"/>
      <w:jc w:val="both"/>
      <w:outlineLvl w:val="1"/>
    </w:pPr>
    <w:rPr>
      <w:b/>
      <w:bCs/>
      <w:sz w:val="28"/>
      <w:szCs w:val="28"/>
    </w:rPr>
  </w:style>
  <w:style w:type="paragraph" w:customStyle="1" w:styleId="210">
    <w:name w:val="Заголовок 21"/>
    <w:basedOn w:val="a"/>
    <w:uiPriority w:val="1"/>
    <w:qFormat/>
    <w:pPr>
      <w:spacing w:before="1"/>
      <w:ind w:left="812"/>
      <w:outlineLvl w:val="2"/>
    </w:pPr>
    <w:rPr>
      <w:b/>
      <w:bCs/>
      <w:i/>
      <w:sz w:val="28"/>
      <w:szCs w:val="28"/>
    </w:rPr>
  </w:style>
  <w:style w:type="paragraph" w:customStyle="1" w:styleId="1-21">
    <w:name w:val="Средняя сетка 1 - Акцент 21"/>
    <w:basedOn w:val="a"/>
    <w:uiPriority w:val="1"/>
    <w:qFormat/>
    <w:pPr>
      <w:ind w:left="812" w:firstLine="566"/>
    </w:pPr>
  </w:style>
  <w:style w:type="paragraph" w:customStyle="1" w:styleId="TableParagraph">
    <w:name w:val="Table Paragraph"/>
    <w:basedOn w:val="a"/>
    <w:uiPriority w:val="1"/>
    <w:qFormat/>
  </w:style>
  <w:style w:type="paragraph" w:styleId="a4">
    <w:name w:val="Balloon Text"/>
    <w:basedOn w:val="a"/>
    <w:link w:val="a5"/>
    <w:uiPriority w:val="99"/>
    <w:semiHidden/>
    <w:unhideWhenUsed/>
    <w:rsid w:val="00F973F0"/>
    <w:rPr>
      <w:rFonts w:ascii="Lucida Grande CY" w:hAnsi="Lucida Grande CY" w:cs="Lucida Grande CY"/>
      <w:sz w:val="18"/>
      <w:szCs w:val="18"/>
    </w:rPr>
  </w:style>
  <w:style w:type="character" w:customStyle="1" w:styleId="a5">
    <w:name w:val="Текст выноски Знак"/>
    <w:link w:val="a4"/>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7B1E85"/>
    <w:pPr>
      <w:adjustRightInd w:val="0"/>
    </w:pPr>
    <w:rPr>
      <w:sz w:val="20"/>
      <w:szCs w:val="20"/>
    </w:rPr>
  </w:style>
  <w:style w:type="character" w:customStyle="1" w:styleId="a7">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8">
    <w:name w:val="footnote reference"/>
    <w:rsid w:val="007B1E85"/>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7B1E85"/>
    <w:rPr>
      <w:rFonts w:ascii="Times New Roman" w:eastAsia="Times New Roman" w:hAnsi="Times New Roman" w:cs="Times New Roman"/>
      <w:sz w:val="20"/>
      <w:szCs w:val="20"/>
      <w:lang w:val="ru-RU" w:eastAsia="ru-RU"/>
    </w:rPr>
  </w:style>
  <w:style w:type="paragraph" w:styleId="a9">
    <w:name w:val="Title"/>
    <w:basedOn w:val="a"/>
    <w:link w:val="aa"/>
    <w:autoRedefine/>
    <w:qFormat/>
    <w:rsid w:val="002C35E4"/>
    <w:pPr>
      <w:tabs>
        <w:tab w:val="left" w:pos="851"/>
      </w:tabs>
      <w:spacing w:line="360" w:lineRule="auto"/>
      <w:ind w:firstLine="567"/>
      <w:jc w:val="both"/>
    </w:pPr>
    <w:rPr>
      <w:sz w:val="28"/>
      <w:szCs w:val="28"/>
    </w:rPr>
  </w:style>
  <w:style w:type="character" w:customStyle="1" w:styleId="aa">
    <w:name w:val="Заголовок Знак"/>
    <w:link w:val="a9"/>
    <w:rsid w:val="002C35E4"/>
    <w:rPr>
      <w:rFonts w:ascii="Times New Roman" w:eastAsia="Times New Roman" w:hAnsi="Times New Roman" w:cs="Times New Roman"/>
      <w:sz w:val="28"/>
      <w:szCs w:val="28"/>
      <w:lang w:val="ru-RU" w:eastAsia="ru-RU"/>
    </w:rPr>
  </w:style>
  <w:style w:type="paragraph" w:styleId="ab">
    <w:name w:val="header"/>
    <w:basedOn w:val="a"/>
    <w:link w:val="ac"/>
    <w:uiPriority w:val="99"/>
    <w:unhideWhenUsed/>
    <w:rsid w:val="00B57337"/>
    <w:pPr>
      <w:tabs>
        <w:tab w:val="center" w:pos="4677"/>
        <w:tab w:val="right" w:pos="9355"/>
      </w:tabs>
    </w:pPr>
  </w:style>
  <w:style w:type="character" w:customStyle="1" w:styleId="ac">
    <w:name w:val="Верхний колонтитул Знак"/>
    <w:link w:val="ab"/>
    <w:uiPriority w:val="99"/>
    <w:rsid w:val="00B57337"/>
    <w:rPr>
      <w:rFonts w:ascii="Times New Roman" w:eastAsia="Times New Roman" w:hAnsi="Times New Roman"/>
      <w:sz w:val="22"/>
      <w:szCs w:val="22"/>
      <w:lang w:bidi="ru-RU"/>
    </w:rPr>
  </w:style>
  <w:style w:type="paragraph" w:styleId="ad">
    <w:name w:val="footer"/>
    <w:basedOn w:val="a"/>
    <w:link w:val="ae"/>
    <w:uiPriority w:val="99"/>
    <w:unhideWhenUsed/>
    <w:rsid w:val="00B57337"/>
    <w:pPr>
      <w:tabs>
        <w:tab w:val="center" w:pos="4677"/>
        <w:tab w:val="right" w:pos="9355"/>
      </w:tabs>
    </w:pPr>
  </w:style>
  <w:style w:type="character" w:customStyle="1" w:styleId="ae">
    <w:name w:val="Нижний колонтитул Знак"/>
    <w:link w:val="ad"/>
    <w:uiPriority w:val="99"/>
    <w:rsid w:val="00B57337"/>
    <w:rPr>
      <w:rFonts w:ascii="Times New Roman" w:eastAsia="Times New Roman" w:hAnsi="Times New Roman"/>
      <w:sz w:val="22"/>
      <w:szCs w:val="22"/>
      <w:lang w:bidi="ru-RU"/>
    </w:rPr>
  </w:style>
  <w:style w:type="character" w:styleId="af">
    <w:name w:val="Hyperlink"/>
    <w:uiPriority w:val="99"/>
    <w:unhideWhenUsed/>
    <w:rsid w:val="009B06BD"/>
    <w:rPr>
      <w:color w:val="0563C1"/>
      <w:u w:val="single"/>
    </w:rPr>
  </w:style>
  <w:style w:type="paragraph" w:customStyle="1" w:styleId="1-22">
    <w:name w:val="Средняя сетка 1 - Акцент 22"/>
    <w:basedOn w:val="a"/>
    <w:link w:val="1-2"/>
    <w:uiPriority w:val="34"/>
    <w:qFormat/>
    <w:rsid w:val="003912C9"/>
    <w:pPr>
      <w:ind w:left="720"/>
      <w:contextualSpacing/>
    </w:p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 w:type="table" w:customStyle="1" w:styleId="20">
    <w:name w:val="Сетка таблицы2"/>
    <w:basedOn w:val="a1"/>
    <w:next w:val="af0"/>
    <w:uiPriority w:val="59"/>
    <w:rsid w:val="00C14B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39"/>
    <w:rsid w:val="00C14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sid w:val="00C51FB7"/>
    <w:rPr>
      <w:b/>
      <w:bCs/>
    </w:rPr>
  </w:style>
  <w:style w:type="paragraph" w:styleId="af2">
    <w:name w:val="List Paragraph"/>
    <w:aliases w:val="2 Спс точк"/>
    <w:basedOn w:val="a"/>
    <w:link w:val="af3"/>
    <w:uiPriority w:val="34"/>
    <w:qFormat/>
    <w:rsid w:val="00CC4B96"/>
    <w:pPr>
      <w:ind w:left="720"/>
      <w:contextualSpacing/>
    </w:pPr>
  </w:style>
  <w:style w:type="character" w:customStyle="1" w:styleId="markedcontent">
    <w:name w:val="markedcontent"/>
    <w:basedOn w:val="a0"/>
    <w:rsid w:val="0009690C"/>
  </w:style>
  <w:style w:type="character" w:customStyle="1" w:styleId="af3">
    <w:name w:val="Абзац списка Знак"/>
    <w:aliases w:val="2 Спс точк Знак"/>
    <w:link w:val="af2"/>
    <w:uiPriority w:val="34"/>
    <w:rsid w:val="00BF0632"/>
    <w:rPr>
      <w:rFonts w:ascii="Times New Roman" w:eastAsia="Times New Roman" w:hAnsi="Times New Roman"/>
      <w:sz w:val="22"/>
      <w:szCs w:val="22"/>
      <w:lang w:bidi="ru-RU"/>
    </w:rPr>
  </w:style>
  <w:style w:type="character" w:styleId="af4">
    <w:name w:val="FollowedHyperlink"/>
    <w:basedOn w:val="a0"/>
    <w:uiPriority w:val="99"/>
    <w:semiHidden/>
    <w:unhideWhenUsed/>
    <w:rsid w:val="00DD0FC0"/>
    <w:rPr>
      <w:color w:val="954F72" w:themeColor="followedHyperlink"/>
      <w:u w:val="single"/>
    </w:rPr>
  </w:style>
  <w:style w:type="character" w:customStyle="1" w:styleId="10">
    <w:name w:val="Заголовок 1 Знак"/>
    <w:basedOn w:val="a0"/>
    <w:link w:val="1"/>
    <w:uiPriority w:val="9"/>
    <w:rsid w:val="00D407BC"/>
    <w:rPr>
      <w:rFonts w:asciiTheme="majorHAnsi" w:eastAsiaTheme="majorEastAsia" w:hAnsiTheme="majorHAnsi" w:cstheme="majorBidi"/>
      <w:color w:val="2F5496" w:themeColor="accent1" w:themeShade="BF"/>
      <w:sz w:val="32"/>
      <w:szCs w:val="32"/>
      <w:lang w:bidi="ru-RU"/>
    </w:rPr>
  </w:style>
  <w:style w:type="paragraph" w:styleId="af5">
    <w:name w:val="TOC Heading"/>
    <w:basedOn w:val="1"/>
    <w:next w:val="a"/>
    <w:uiPriority w:val="39"/>
    <w:unhideWhenUsed/>
    <w:qFormat/>
    <w:rsid w:val="00D407BC"/>
    <w:pPr>
      <w:spacing w:line="259" w:lineRule="auto"/>
      <w:outlineLvl w:val="9"/>
    </w:pPr>
  </w:style>
  <w:style w:type="paragraph" w:styleId="22">
    <w:name w:val="toc 2"/>
    <w:basedOn w:val="a"/>
    <w:next w:val="a"/>
    <w:autoRedefine/>
    <w:uiPriority w:val="39"/>
    <w:unhideWhenUsed/>
    <w:rsid w:val="00916757"/>
    <w:pPr>
      <w:shd w:val="clear" w:color="auto" w:fill="FFFF00"/>
      <w:tabs>
        <w:tab w:val="left" w:pos="709"/>
        <w:tab w:val="right" w:leader="dot" w:pos="9632"/>
      </w:tabs>
      <w:spacing w:after="100"/>
      <w:ind w:left="220"/>
    </w:pPr>
  </w:style>
  <w:style w:type="paragraph" w:styleId="3">
    <w:name w:val="toc 3"/>
    <w:basedOn w:val="a"/>
    <w:next w:val="a"/>
    <w:autoRedefine/>
    <w:uiPriority w:val="39"/>
    <w:unhideWhenUsed/>
    <w:rsid w:val="00D407BC"/>
    <w:pPr>
      <w:tabs>
        <w:tab w:val="left" w:pos="993"/>
        <w:tab w:val="right" w:leader="dot" w:pos="9632"/>
      </w:tabs>
      <w:spacing w:after="100"/>
      <w:ind w:left="440"/>
    </w:pPr>
  </w:style>
  <w:style w:type="paragraph" w:customStyle="1" w:styleId="12">
    <w:name w:val="Обычный1"/>
    <w:rsid w:val="00850AED"/>
    <w:pPr>
      <w:spacing w:before="100" w:after="100"/>
    </w:pPr>
    <w:rPr>
      <w:rFonts w:ascii="Times New Roman" w:eastAsia="Times New Roman" w:hAnsi="Times New Roman"/>
      <w:color w:val="000000"/>
      <w:sz w:val="24"/>
      <w:szCs w:val="24"/>
    </w:rPr>
  </w:style>
  <w:style w:type="paragraph" w:styleId="af6">
    <w:name w:val="Normal (Web)"/>
    <w:basedOn w:val="a"/>
    <w:uiPriority w:val="99"/>
    <w:unhideWhenUsed/>
    <w:rsid w:val="0072508F"/>
    <w:pPr>
      <w:spacing w:before="100" w:beforeAutospacing="1" w:after="100" w:afterAutospacing="1"/>
    </w:pPr>
  </w:style>
  <w:style w:type="character" w:customStyle="1" w:styleId="apple-converted-space">
    <w:name w:val="apple-converted-space"/>
    <w:basedOn w:val="a0"/>
    <w:rsid w:val="00305AD7"/>
  </w:style>
  <w:style w:type="paragraph" w:customStyle="1" w:styleId="4">
    <w:name w:val="Заголовок №4"/>
    <w:basedOn w:val="a"/>
    <w:link w:val="40"/>
    <w:rsid w:val="003F045A"/>
    <w:pPr>
      <w:shd w:val="clear" w:color="auto" w:fill="FFFFFF"/>
      <w:spacing w:after="240" w:line="322" w:lineRule="exact"/>
      <w:jc w:val="center"/>
      <w:outlineLvl w:val="3"/>
    </w:pPr>
    <w:rPr>
      <w:b/>
      <w:bCs/>
      <w:sz w:val="27"/>
      <w:szCs w:val="27"/>
    </w:rPr>
  </w:style>
  <w:style w:type="character" w:customStyle="1" w:styleId="40">
    <w:name w:val="Заголовок №4_"/>
    <w:link w:val="4"/>
    <w:locked/>
    <w:rsid w:val="003F045A"/>
    <w:rPr>
      <w:rFonts w:ascii="Times New Roman" w:eastAsia="Times New Roman" w:hAnsi="Times New Roman"/>
      <w:b/>
      <w:bCs/>
      <w:sz w:val="27"/>
      <w:szCs w:val="27"/>
      <w:shd w:val="clear" w:color="auto" w:fill="FFFFFF"/>
    </w:rPr>
  </w:style>
  <w:style w:type="character" w:customStyle="1" w:styleId="30">
    <w:name w:val="Основной текст (3)"/>
    <w:basedOn w:val="a0"/>
    <w:rsid w:val="003F045A"/>
    <w:rPr>
      <w:rFonts w:ascii="Times New Roman" w:eastAsia="Times New Roman" w:hAnsi="Times New Roman" w:cs="Times New Roman"/>
      <w:b w:val="0"/>
      <w:bCs w:val="0"/>
      <w:i w:val="0"/>
      <w:iCs w:val="0"/>
      <w:smallCaps w:val="0"/>
      <w:strike w:val="0"/>
      <w:spacing w:val="10"/>
      <w:sz w:val="26"/>
      <w:szCs w:val="26"/>
    </w:rPr>
  </w:style>
  <w:style w:type="paragraph" w:styleId="13">
    <w:name w:val="toc 1"/>
    <w:basedOn w:val="a"/>
    <w:next w:val="a"/>
    <w:autoRedefine/>
    <w:uiPriority w:val="39"/>
    <w:unhideWhenUsed/>
    <w:rsid w:val="007E613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51388">
      <w:bodyDiv w:val="1"/>
      <w:marLeft w:val="0"/>
      <w:marRight w:val="0"/>
      <w:marTop w:val="0"/>
      <w:marBottom w:val="0"/>
      <w:divBdr>
        <w:top w:val="none" w:sz="0" w:space="0" w:color="auto"/>
        <w:left w:val="none" w:sz="0" w:space="0" w:color="auto"/>
        <w:bottom w:val="none" w:sz="0" w:space="0" w:color="auto"/>
        <w:right w:val="none" w:sz="0" w:space="0" w:color="auto"/>
      </w:divBdr>
      <w:divsChild>
        <w:div w:id="1958177409">
          <w:marLeft w:val="0"/>
          <w:marRight w:val="0"/>
          <w:marTop w:val="0"/>
          <w:marBottom w:val="0"/>
          <w:divBdr>
            <w:top w:val="none" w:sz="0" w:space="0" w:color="auto"/>
            <w:left w:val="none" w:sz="0" w:space="0" w:color="auto"/>
            <w:bottom w:val="none" w:sz="0" w:space="0" w:color="auto"/>
            <w:right w:val="none" w:sz="0" w:space="0" w:color="auto"/>
          </w:divBdr>
          <w:divsChild>
            <w:div w:id="314381630">
              <w:marLeft w:val="0"/>
              <w:marRight w:val="0"/>
              <w:marTop w:val="0"/>
              <w:marBottom w:val="0"/>
              <w:divBdr>
                <w:top w:val="none" w:sz="0" w:space="0" w:color="auto"/>
                <w:left w:val="none" w:sz="0" w:space="0" w:color="auto"/>
                <w:bottom w:val="none" w:sz="0" w:space="0" w:color="auto"/>
                <w:right w:val="none" w:sz="0" w:space="0" w:color="auto"/>
              </w:divBdr>
              <w:divsChild>
                <w:div w:id="131926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46469">
      <w:bodyDiv w:val="1"/>
      <w:marLeft w:val="0"/>
      <w:marRight w:val="0"/>
      <w:marTop w:val="0"/>
      <w:marBottom w:val="0"/>
      <w:divBdr>
        <w:top w:val="none" w:sz="0" w:space="0" w:color="auto"/>
        <w:left w:val="none" w:sz="0" w:space="0" w:color="auto"/>
        <w:bottom w:val="none" w:sz="0" w:space="0" w:color="auto"/>
        <w:right w:val="none" w:sz="0" w:space="0" w:color="auto"/>
      </w:divBdr>
    </w:div>
    <w:div w:id="116681847">
      <w:bodyDiv w:val="1"/>
      <w:marLeft w:val="0"/>
      <w:marRight w:val="0"/>
      <w:marTop w:val="0"/>
      <w:marBottom w:val="0"/>
      <w:divBdr>
        <w:top w:val="none" w:sz="0" w:space="0" w:color="auto"/>
        <w:left w:val="none" w:sz="0" w:space="0" w:color="auto"/>
        <w:bottom w:val="none" w:sz="0" w:space="0" w:color="auto"/>
        <w:right w:val="none" w:sz="0" w:space="0" w:color="auto"/>
      </w:divBdr>
      <w:divsChild>
        <w:div w:id="105851290">
          <w:marLeft w:val="0"/>
          <w:marRight w:val="0"/>
          <w:marTop w:val="0"/>
          <w:marBottom w:val="0"/>
          <w:divBdr>
            <w:top w:val="none" w:sz="0" w:space="0" w:color="auto"/>
            <w:left w:val="none" w:sz="0" w:space="0" w:color="auto"/>
            <w:bottom w:val="none" w:sz="0" w:space="0" w:color="auto"/>
            <w:right w:val="none" w:sz="0" w:space="0" w:color="auto"/>
          </w:divBdr>
          <w:divsChild>
            <w:div w:id="497891622">
              <w:marLeft w:val="0"/>
              <w:marRight w:val="0"/>
              <w:marTop w:val="0"/>
              <w:marBottom w:val="0"/>
              <w:divBdr>
                <w:top w:val="none" w:sz="0" w:space="0" w:color="auto"/>
                <w:left w:val="none" w:sz="0" w:space="0" w:color="auto"/>
                <w:bottom w:val="none" w:sz="0" w:space="0" w:color="auto"/>
                <w:right w:val="none" w:sz="0" w:space="0" w:color="auto"/>
              </w:divBdr>
              <w:divsChild>
                <w:div w:id="117533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34631">
      <w:bodyDiv w:val="1"/>
      <w:marLeft w:val="0"/>
      <w:marRight w:val="0"/>
      <w:marTop w:val="0"/>
      <w:marBottom w:val="0"/>
      <w:divBdr>
        <w:top w:val="none" w:sz="0" w:space="0" w:color="auto"/>
        <w:left w:val="none" w:sz="0" w:space="0" w:color="auto"/>
        <w:bottom w:val="none" w:sz="0" w:space="0" w:color="auto"/>
        <w:right w:val="none" w:sz="0" w:space="0" w:color="auto"/>
      </w:divBdr>
      <w:divsChild>
        <w:div w:id="503711488">
          <w:marLeft w:val="0"/>
          <w:marRight w:val="0"/>
          <w:marTop w:val="0"/>
          <w:marBottom w:val="0"/>
          <w:divBdr>
            <w:top w:val="none" w:sz="0" w:space="0" w:color="auto"/>
            <w:left w:val="none" w:sz="0" w:space="0" w:color="auto"/>
            <w:bottom w:val="none" w:sz="0" w:space="0" w:color="auto"/>
            <w:right w:val="none" w:sz="0" w:space="0" w:color="auto"/>
          </w:divBdr>
          <w:divsChild>
            <w:div w:id="1731296712">
              <w:marLeft w:val="0"/>
              <w:marRight w:val="0"/>
              <w:marTop w:val="0"/>
              <w:marBottom w:val="0"/>
              <w:divBdr>
                <w:top w:val="none" w:sz="0" w:space="0" w:color="auto"/>
                <w:left w:val="none" w:sz="0" w:space="0" w:color="auto"/>
                <w:bottom w:val="none" w:sz="0" w:space="0" w:color="auto"/>
                <w:right w:val="none" w:sz="0" w:space="0" w:color="auto"/>
              </w:divBdr>
              <w:divsChild>
                <w:div w:id="22861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89341">
          <w:marLeft w:val="0"/>
          <w:marRight w:val="0"/>
          <w:marTop w:val="0"/>
          <w:marBottom w:val="0"/>
          <w:divBdr>
            <w:top w:val="none" w:sz="0" w:space="0" w:color="auto"/>
            <w:left w:val="none" w:sz="0" w:space="0" w:color="auto"/>
            <w:bottom w:val="none" w:sz="0" w:space="0" w:color="auto"/>
            <w:right w:val="none" w:sz="0" w:space="0" w:color="auto"/>
          </w:divBdr>
          <w:divsChild>
            <w:div w:id="483394555">
              <w:marLeft w:val="0"/>
              <w:marRight w:val="0"/>
              <w:marTop w:val="0"/>
              <w:marBottom w:val="0"/>
              <w:divBdr>
                <w:top w:val="none" w:sz="0" w:space="0" w:color="auto"/>
                <w:left w:val="none" w:sz="0" w:space="0" w:color="auto"/>
                <w:bottom w:val="none" w:sz="0" w:space="0" w:color="auto"/>
                <w:right w:val="none" w:sz="0" w:space="0" w:color="auto"/>
              </w:divBdr>
              <w:divsChild>
                <w:div w:id="506484429">
                  <w:marLeft w:val="0"/>
                  <w:marRight w:val="0"/>
                  <w:marTop w:val="0"/>
                  <w:marBottom w:val="0"/>
                  <w:divBdr>
                    <w:top w:val="none" w:sz="0" w:space="0" w:color="auto"/>
                    <w:left w:val="none" w:sz="0" w:space="0" w:color="auto"/>
                    <w:bottom w:val="none" w:sz="0" w:space="0" w:color="auto"/>
                    <w:right w:val="none" w:sz="0" w:space="0" w:color="auto"/>
                  </w:divBdr>
                </w:div>
                <w:div w:id="636765837">
                  <w:marLeft w:val="0"/>
                  <w:marRight w:val="0"/>
                  <w:marTop w:val="0"/>
                  <w:marBottom w:val="0"/>
                  <w:divBdr>
                    <w:top w:val="none" w:sz="0" w:space="0" w:color="auto"/>
                    <w:left w:val="none" w:sz="0" w:space="0" w:color="auto"/>
                    <w:bottom w:val="none" w:sz="0" w:space="0" w:color="auto"/>
                    <w:right w:val="none" w:sz="0" w:space="0" w:color="auto"/>
                  </w:divBdr>
                </w:div>
              </w:divsChild>
            </w:div>
            <w:div w:id="532883168">
              <w:marLeft w:val="0"/>
              <w:marRight w:val="0"/>
              <w:marTop w:val="0"/>
              <w:marBottom w:val="0"/>
              <w:divBdr>
                <w:top w:val="none" w:sz="0" w:space="0" w:color="auto"/>
                <w:left w:val="none" w:sz="0" w:space="0" w:color="auto"/>
                <w:bottom w:val="none" w:sz="0" w:space="0" w:color="auto"/>
                <w:right w:val="none" w:sz="0" w:space="0" w:color="auto"/>
              </w:divBdr>
              <w:divsChild>
                <w:div w:id="837888087">
                  <w:marLeft w:val="0"/>
                  <w:marRight w:val="0"/>
                  <w:marTop w:val="0"/>
                  <w:marBottom w:val="0"/>
                  <w:divBdr>
                    <w:top w:val="none" w:sz="0" w:space="0" w:color="auto"/>
                    <w:left w:val="none" w:sz="0" w:space="0" w:color="auto"/>
                    <w:bottom w:val="none" w:sz="0" w:space="0" w:color="auto"/>
                    <w:right w:val="none" w:sz="0" w:space="0" w:color="auto"/>
                  </w:divBdr>
                </w:div>
              </w:divsChild>
            </w:div>
            <w:div w:id="1139230966">
              <w:marLeft w:val="0"/>
              <w:marRight w:val="0"/>
              <w:marTop w:val="0"/>
              <w:marBottom w:val="0"/>
              <w:divBdr>
                <w:top w:val="none" w:sz="0" w:space="0" w:color="auto"/>
                <w:left w:val="none" w:sz="0" w:space="0" w:color="auto"/>
                <w:bottom w:val="none" w:sz="0" w:space="0" w:color="auto"/>
                <w:right w:val="none" w:sz="0" w:space="0" w:color="auto"/>
              </w:divBdr>
              <w:divsChild>
                <w:div w:id="1750997969">
                  <w:marLeft w:val="0"/>
                  <w:marRight w:val="0"/>
                  <w:marTop w:val="0"/>
                  <w:marBottom w:val="0"/>
                  <w:divBdr>
                    <w:top w:val="none" w:sz="0" w:space="0" w:color="auto"/>
                    <w:left w:val="none" w:sz="0" w:space="0" w:color="auto"/>
                    <w:bottom w:val="none" w:sz="0" w:space="0" w:color="auto"/>
                    <w:right w:val="none" w:sz="0" w:space="0" w:color="auto"/>
                  </w:divBdr>
                </w:div>
              </w:divsChild>
            </w:div>
            <w:div w:id="996302206">
              <w:marLeft w:val="0"/>
              <w:marRight w:val="0"/>
              <w:marTop w:val="0"/>
              <w:marBottom w:val="0"/>
              <w:divBdr>
                <w:top w:val="none" w:sz="0" w:space="0" w:color="auto"/>
                <w:left w:val="none" w:sz="0" w:space="0" w:color="auto"/>
                <w:bottom w:val="none" w:sz="0" w:space="0" w:color="auto"/>
                <w:right w:val="none" w:sz="0" w:space="0" w:color="auto"/>
              </w:divBdr>
              <w:divsChild>
                <w:div w:id="758913004">
                  <w:marLeft w:val="0"/>
                  <w:marRight w:val="0"/>
                  <w:marTop w:val="0"/>
                  <w:marBottom w:val="0"/>
                  <w:divBdr>
                    <w:top w:val="none" w:sz="0" w:space="0" w:color="auto"/>
                    <w:left w:val="none" w:sz="0" w:space="0" w:color="auto"/>
                    <w:bottom w:val="none" w:sz="0" w:space="0" w:color="auto"/>
                    <w:right w:val="none" w:sz="0" w:space="0" w:color="auto"/>
                  </w:divBdr>
                  <w:divsChild>
                    <w:div w:id="97079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005435">
          <w:marLeft w:val="0"/>
          <w:marRight w:val="0"/>
          <w:marTop w:val="0"/>
          <w:marBottom w:val="0"/>
          <w:divBdr>
            <w:top w:val="none" w:sz="0" w:space="0" w:color="auto"/>
            <w:left w:val="none" w:sz="0" w:space="0" w:color="auto"/>
            <w:bottom w:val="none" w:sz="0" w:space="0" w:color="auto"/>
            <w:right w:val="none" w:sz="0" w:space="0" w:color="auto"/>
          </w:divBdr>
          <w:divsChild>
            <w:div w:id="1005551115">
              <w:marLeft w:val="0"/>
              <w:marRight w:val="0"/>
              <w:marTop w:val="0"/>
              <w:marBottom w:val="0"/>
              <w:divBdr>
                <w:top w:val="none" w:sz="0" w:space="0" w:color="auto"/>
                <w:left w:val="none" w:sz="0" w:space="0" w:color="auto"/>
                <w:bottom w:val="none" w:sz="0" w:space="0" w:color="auto"/>
                <w:right w:val="none" w:sz="0" w:space="0" w:color="auto"/>
              </w:divBdr>
              <w:divsChild>
                <w:div w:id="2136556136">
                  <w:marLeft w:val="0"/>
                  <w:marRight w:val="0"/>
                  <w:marTop w:val="0"/>
                  <w:marBottom w:val="0"/>
                  <w:divBdr>
                    <w:top w:val="none" w:sz="0" w:space="0" w:color="auto"/>
                    <w:left w:val="none" w:sz="0" w:space="0" w:color="auto"/>
                    <w:bottom w:val="none" w:sz="0" w:space="0" w:color="auto"/>
                    <w:right w:val="none" w:sz="0" w:space="0" w:color="auto"/>
                  </w:divBdr>
                </w:div>
              </w:divsChild>
            </w:div>
            <w:div w:id="1962419652">
              <w:marLeft w:val="0"/>
              <w:marRight w:val="0"/>
              <w:marTop w:val="0"/>
              <w:marBottom w:val="0"/>
              <w:divBdr>
                <w:top w:val="none" w:sz="0" w:space="0" w:color="auto"/>
                <w:left w:val="none" w:sz="0" w:space="0" w:color="auto"/>
                <w:bottom w:val="none" w:sz="0" w:space="0" w:color="auto"/>
                <w:right w:val="none" w:sz="0" w:space="0" w:color="auto"/>
              </w:divBdr>
              <w:divsChild>
                <w:div w:id="154340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430373">
          <w:marLeft w:val="0"/>
          <w:marRight w:val="0"/>
          <w:marTop w:val="0"/>
          <w:marBottom w:val="0"/>
          <w:divBdr>
            <w:top w:val="none" w:sz="0" w:space="0" w:color="auto"/>
            <w:left w:val="none" w:sz="0" w:space="0" w:color="auto"/>
            <w:bottom w:val="none" w:sz="0" w:space="0" w:color="auto"/>
            <w:right w:val="none" w:sz="0" w:space="0" w:color="auto"/>
          </w:divBdr>
          <w:divsChild>
            <w:div w:id="1236821821">
              <w:marLeft w:val="0"/>
              <w:marRight w:val="0"/>
              <w:marTop w:val="0"/>
              <w:marBottom w:val="0"/>
              <w:divBdr>
                <w:top w:val="none" w:sz="0" w:space="0" w:color="auto"/>
                <w:left w:val="none" w:sz="0" w:space="0" w:color="auto"/>
                <w:bottom w:val="none" w:sz="0" w:space="0" w:color="auto"/>
                <w:right w:val="none" w:sz="0" w:space="0" w:color="auto"/>
              </w:divBdr>
              <w:divsChild>
                <w:div w:id="364913525">
                  <w:marLeft w:val="0"/>
                  <w:marRight w:val="0"/>
                  <w:marTop w:val="0"/>
                  <w:marBottom w:val="0"/>
                  <w:divBdr>
                    <w:top w:val="none" w:sz="0" w:space="0" w:color="auto"/>
                    <w:left w:val="none" w:sz="0" w:space="0" w:color="auto"/>
                    <w:bottom w:val="none" w:sz="0" w:space="0" w:color="auto"/>
                    <w:right w:val="none" w:sz="0" w:space="0" w:color="auto"/>
                  </w:divBdr>
                </w:div>
              </w:divsChild>
            </w:div>
            <w:div w:id="43216366">
              <w:marLeft w:val="0"/>
              <w:marRight w:val="0"/>
              <w:marTop w:val="0"/>
              <w:marBottom w:val="0"/>
              <w:divBdr>
                <w:top w:val="none" w:sz="0" w:space="0" w:color="auto"/>
                <w:left w:val="none" w:sz="0" w:space="0" w:color="auto"/>
                <w:bottom w:val="none" w:sz="0" w:space="0" w:color="auto"/>
                <w:right w:val="none" w:sz="0" w:space="0" w:color="auto"/>
              </w:divBdr>
              <w:divsChild>
                <w:div w:id="61821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031164">
          <w:marLeft w:val="0"/>
          <w:marRight w:val="0"/>
          <w:marTop w:val="0"/>
          <w:marBottom w:val="0"/>
          <w:divBdr>
            <w:top w:val="none" w:sz="0" w:space="0" w:color="auto"/>
            <w:left w:val="none" w:sz="0" w:space="0" w:color="auto"/>
            <w:bottom w:val="none" w:sz="0" w:space="0" w:color="auto"/>
            <w:right w:val="none" w:sz="0" w:space="0" w:color="auto"/>
          </w:divBdr>
          <w:divsChild>
            <w:div w:id="914820206">
              <w:marLeft w:val="0"/>
              <w:marRight w:val="0"/>
              <w:marTop w:val="0"/>
              <w:marBottom w:val="0"/>
              <w:divBdr>
                <w:top w:val="none" w:sz="0" w:space="0" w:color="auto"/>
                <w:left w:val="none" w:sz="0" w:space="0" w:color="auto"/>
                <w:bottom w:val="none" w:sz="0" w:space="0" w:color="auto"/>
                <w:right w:val="none" w:sz="0" w:space="0" w:color="auto"/>
              </w:divBdr>
              <w:divsChild>
                <w:div w:id="408431247">
                  <w:marLeft w:val="0"/>
                  <w:marRight w:val="0"/>
                  <w:marTop w:val="0"/>
                  <w:marBottom w:val="0"/>
                  <w:divBdr>
                    <w:top w:val="none" w:sz="0" w:space="0" w:color="auto"/>
                    <w:left w:val="none" w:sz="0" w:space="0" w:color="auto"/>
                    <w:bottom w:val="none" w:sz="0" w:space="0" w:color="auto"/>
                    <w:right w:val="none" w:sz="0" w:space="0" w:color="auto"/>
                  </w:divBdr>
                </w:div>
              </w:divsChild>
            </w:div>
            <w:div w:id="1828664675">
              <w:marLeft w:val="0"/>
              <w:marRight w:val="0"/>
              <w:marTop w:val="0"/>
              <w:marBottom w:val="0"/>
              <w:divBdr>
                <w:top w:val="none" w:sz="0" w:space="0" w:color="auto"/>
                <w:left w:val="none" w:sz="0" w:space="0" w:color="auto"/>
                <w:bottom w:val="none" w:sz="0" w:space="0" w:color="auto"/>
                <w:right w:val="none" w:sz="0" w:space="0" w:color="auto"/>
              </w:divBdr>
              <w:divsChild>
                <w:div w:id="142075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41991">
          <w:marLeft w:val="0"/>
          <w:marRight w:val="0"/>
          <w:marTop w:val="0"/>
          <w:marBottom w:val="0"/>
          <w:divBdr>
            <w:top w:val="none" w:sz="0" w:space="0" w:color="auto"/>
            <w:left w:val="none" w:sz="0" w:space="0" w:color="auto"/>
            <w:bottom w:val="none" w:sz="0" w:space="0" w:color="auto"/>
            <w:right w:val="none" w:sz="0" w:space="0" w:color="auto"/>
          </w:divBdr>
          <w:divsChild>
            <w:div w:id="546573680">
              <w:marLeft w:val="0"/>
              <w:marRight w:val="0"/>
              <w:marTop w:val="0"/>
              <w:marBottom w:val="0"/>
              <w:divBdr>
                <w:top w:val="none" w:sz="0" w:space="0" w:color="auto"/>
                <w:left w:val="none" w:sz="0" w:space="0" w:color="auto"/>
                <w:bottom w:val="none" w:sz="0" w:space="0" w:color="auto"/>
                <w:right w:val="none" w:sz="0" w:space="0" w:color="auto"/>
              </w:divBdr>
              <w:divsChild>
                <w:div w:id="1269704270">
                  <w:marLeft w:val="0"/>
                  <w:marRight w:val="0"/>
                  <w:marTop w:val="0"/>
                  <w:marBottom w:val="0"/>
                  <w:divBdr>
                    <w:top w:val="none" w:sz="0" w:space="0" w:color="auto"/>
                    <w:left w:val="none" w:sz="0" w:space="0" w:color="auto"/>
                    <w:bottom w:val="none" w:sz="0" w:space="0" w:color="auto"/>
                    <w:right w:val="none" w:sz="0" w:space="0" w:color="auto"/>
                  </w:divBdr>
                </w:div>
              </w:divsChild>
            </w:div>
            <w:div w:id="50856757">
              <w:marLeft w:val="0"/>
              <w:marRight w:val="0"/>
              <w:marTop w:val="0"/>
              <w:marBottom w:val="0"/>
              <w:divBdr>
                <w:top w:val="none" w:sz="0" w:space="0" w:color="auto"/>
                <w:left w:val="none" w:sz="0" w:space="0" w:color="auto"/>
                <w:bottom w:val="none" w:sz="0" w:space="0" w:color="auto"/>
                <w:right w:val="none" w:sz="0" w:space="0" w:color="auto"/>
              </w:divBdr>
              <w:divsChild>
                <w:div w:id="158498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604410">
          <w:marLeft w:val="0"/>
          <w:marRight w:val="0"/>
          <w:marTop w:val="0"/>
          <w:marBottom w:val="0"/>
          <w:divBdr>
            <w:top w:val="none" w:sz="0" w:space="0" w:color="auto"/>
            <w:left w:val="none" w:sz="0" w:space="0" w:color="auto"/>
            <w:bottom w:val="none" w:sz="0" w:space="0" w:color="auto"/>
            <w:right w:val="none" w:sz="0" w:space="0" w:color="auto"/>
          </w:divBdr>
          <w:divsChild>
            <w:div w:id="1512065565">
              <w:marLeft w:val="0"/>
              <w:marRight w:val="0"/>
              <w:marTop w:val="0"/>
              <w:marBottom w:val="0"/>
              <w:divBdr>
                <w:top w:val="none" w:sz="0" w:space="0" w:color="auto"/>
                <w:left w:val="none" w:sz="0" w:space="0" w:color="auto"/>
                <w:bottom w:val="none" w:sz="0" w:space="0" w:color="auto"/>
                <w:right w:val="none" w:sz="0" w:space="0" w:color="auto"/>
              </w:divBdr>
              <w:divsChild>
                <w:div w:id="395709243">
                  <w:marLeft w:val="0"/>
                  <w:marRight w:val="0"/>
                  <w:marTop w:val="0"/>
                  <w:marBottom w:val="0"/>
                  <w:divBdr>
                    <w:top w:val="none" w:sz="0" w:space="0" w:color="auto"/>
                    <w:left w:val="none" w:sz="0" w:space="0" w:color="auto"/>
                    <w:bottom w:val="none" w:sz="0" w:space="0" w:color="auto"/>
                    <w:right w:val="none" w:sz="0" w:space="0" w:color="auto"/>
                  </w:divBdr>
                </w:div>
              </w:divsChild>
            </w:div>
            <w:div w:id="1697537949">
              <w:marLeft w:val="0"/>
              <w:marRight w:val="0"/>
              <w:marTop w:val="0"/>
              <w:marBottom w:val="0"/>
              <w:divBdr>
                <w:top w:val="none" w:sz="0" w:space="0" w:color="auto"/>
                <w:left w:val="none" w:sz="0" w:space="0" w:color="auto"/>
                <w:bottom w:val="none" w:sz="0" w:space="0" w:color="auto"/>
                <w:right w:val="none" w:sz="0" w:space="0" w:color="auto"/>
              </w:divBdr>
              <w:divsChild>
                <w:div w:id="1172380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38586">
      <w:bodyDiv w:val="1"/>
      <w:marLeft w:val="0"/>
      <w:marRight w:val="0"/>
      <w:marTop w:val="0"/>
      <w:marBottom w:val="0"/>
      <w:divBdr>
        <w:top w:val="none" w:sz="0" w:space="0" w:color="auto"/>
        <w:left w:val="none" w:sz="0" w:space="0" w:color="auto"/>
        <w:bottom w:val="none" w:sz="0" w:space="0" w:color="auto"/>
        <w:right w:val="none" w:sz="0" w:space="0" w:color="auto"/>
      </w:divBdr>
      <w:divsChild>
        <w:div w:id="250630010">
          <w:marLeft w:val="0"/>
          <w:marRight w:val="0"/>
          <w:marTop w:val="0"/>
          <w:marBottom w:val="0"/>
          <w:divBdr>
            <w:top w:val="none" w:sz="0" w:space="0" w:color="auto"/>
            <w:left w:val="none" w:sz="0" w:space="0" w:color="auto"/>
            <w:bottom w:val="none" w:sz="0" w:space="0" w:color="auto"/>
            <w:right w:val="none" w:sz="0" w:space="0" w:color="auto"/>
          </w:divBdr>
          <w:divsChild>
            <w:div w:id="1840000350">
              <w:marLeft w:val="0"/>
              <w:marRight w:val="0"/>
              <w:marTop w:val="0"/>
              <w:marBottom w:val="0"/>
              <w:divBdr>
                <w:top w:val="none" w:sz="0" w:space="0" w:color="auto"/>
                <w:left w:val="none" w:sz="0" w:space="0" w:color="auto"/>
                <w:bottom w:val="none" w:sz="0" w:space="0" w:color="auto"/>
                <w:right w:val="none" w:sz="0" w:space="0" w:color="auto"/>
              </w:divBdr>
              <w:divsChild>
                <w:div w:id="7787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964136">
      <w:bodyDiv w:val="1"/>
      <w:marLeft w:val="0"/>
      <w:marRight w:val="0"/>
      <w:marTop w:val="0"/>
      <w:marBottom w:val="0"/>
      <w:divBdr>
        <w:top w:val="none" w:sz="0" w:space="0" w:color="auto"/>
        <w:left w:val="none" w:sz="0" w:space="0" w:color="auto"/>
        <w:bottom w:val="none" w:sz="0" w:space="0" w:color="auto"/>
        <w:right w:val="none" w:sz="0" w:space="0" w:color="auto"/>
      </w:divBdr>
    </w:div>
    <w:div w:id="355235811">
      <w:bodyDiv w:val="1"/>
      <w:marLeft w:val="0"/>
      <w:marRight w:val="0"/>
      <w:marTop w:val="0"/>
      <w:marBottom w:val="0"/>
      <w:divBdr>
        <w:top w:val="none" w:sz="0" w:space="0" w:color="auto"/>
        <w:left w:val="none" w:sz="0" w:space="0" w:color="auto"/>
        <w:bottom w:val="none" w:sz="0" w:space="0" w:color="auto"/>
        <w:right w:val="none" w:sz="0" w:space="0" w:color="auto"/>
      </w:divBdr>
      <w:divsChild>
        <w:div w:id="84376165">
          <w:marLeft w:val="0"/>
          <w:marRight w:val="0"/>
          <w:marTop w:val="0"/>
          <w:marBottom w:val="0"/>
          <w:divBdr>
            <w:top w:val="none" w:sz="0" w:space="0" w:color="auto"/>
            <w:left w:val="none" w:sz="0" w:space="0" w:color="auto"/>
            <w:bottom w:val="none" w:sz="0" w:space="0" w:color="auto"/>
            <w:right w:val="none" w:sz="0" w:space="0" w:color="auto"/>
          </w:divBdr>
          <w:divsChild>
            <w:div w:id="251549429">
              <w:marLeft w:val="0"/>
              <w:marRight w:val="0"/>
              <w:marTop w:val="0"/>
              <w:marBottom w:val="0"/>
              <w:divBdr>
                <w:top w:val="none" w:sz="0" w:space="0" w:color="auto"/>
                <w:left w:val="none" w:sz="0" w:space="0" w:color="auto"/>
                <w:bottom w:val="none" w:sz="0" w:space="0" w:color="auto"/>
                <w:right w:val="none" w:sz="0" w:space="0" w:color="auto"/>
              </w:divBdr>
              <w:divsChild>
                <w:div w:id="173087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800133">
      <w:bodyDiv w:val="1"/>
      <w:marLeft w:val="0"/>
      <w:marRight w:val="0"/>
      <w:marTop w:val="0"/>
      <w:marBottom w:val="0"/>
      <w:divBdr>
        <w:top w:val="none" w:sz="0" w:space="0" w:color="auto"/>
        <w:left w:val="none" w:sz="0" w:space="0" w:color="auto"/>
        <w:bottom w:val="none" w:sz="0" w:space="0" w:color="auto"/>
        <w:right w:val="none" w:sz="0" w:space="0" w:color="auto"/>
      </w:divBdr>
      <w:divsChild>
        <w:div w:id="173152862">
          <w:marLeft w:val="0"/>
          <w:marRight w:val="0"/>
          <w:marTop w:val="0"/>
          <w:marBottom w:val="0"/>
          <w:divBdr>
            <w:top w:val="none" w:sz="0" w:space="0" w:color="auto"/>
            <w:left w:val="none" w:sz="0" w:space="0" w:color="auto"/>
            <w:bottom w:val="none" w:sz="0" w:space="0" w:color="auto"/>
            <w:right w:val="none" w:sz="0" w:space="0" w:color="auto"/>
          </w:divBdr>
          <w:divsChild>
            <w:div w:id="724524846">
              <w:marLeft w:val="0"/>
              <w:marRight w:val="0"/>
              <w:marTop w:val="0"/>
              <w:marBottom w:val="0"/>
              <w:divBdr>
                <w:top w:val="none" w:sz="0" w:space="0" w:color="auto"/>
                <w:left w:val="none" w:sz="0" w:space="0" w:color="auto"/>
                <w:bottom w:val="none" w:sz="0" w:space="0" w:color="auto"/>
                <w:right w:val="none" w:sz="0" w:space="0" w:color="auto"/>
              </w:divBdr>
              <w:divsChild>
                <w:div w:id="168782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33554">
      <w:bodyDiv w:val="1"/>
      <w:marLeft w:val="0"/>
      <w:marRight w:val="0"/>
      <w:marTop w:val="0"/>
      <w:marBottom w:val="0"/>
      <w:divBdr>
        <w:top w:val="none" w:sz="0" w:space="0" w:color="auto"/>
        <w:left w:val="none" w:sz="0" w:space="0" w:color="auto"/>
        <w:bottom w:val="none" w:sz="0" w:space="0" w:color="auto"/>
        <w:right w:val="none" w:sz="0" w:space="0" w:color="auto"/>
      </w:divBdr>
    </w:div>
    <w:div w:id="423695621">
      <w:bodyDiv w:val="1"/>
      <w:marLeft w:val="0"/>
      <w:marRight w:val="0"/>
      <w:marTop w:val="0"/>
      <w:marBottom w:val="0"/>
      <w:divBdr>
        <w:top w:val="none" w:sz="0" w:space="0" w:color="auto"/>
        <w:left w:val="none" w:sz="0" w:space="0" w:color="auto"/>
        <w:bottom w:val="none" w:sz="0" w:space="0" w:color="auto"/>
        <w:right w:val="none" w:sz="0" w:space="0" w:color="auto"/>
      </w:divBdr>
      <w:divsChild>
        <w:div w:id="712853306">
          <w:marLeft w:val="0"/>
          <w:marRight w:val="0"/>
          <w:marTop w:val="0"/>
          <w:marBottom w:val="0"/>
          <w:divBdr>
            <w:top w:val="none" w:sz="0" w:space="0" w:color="auto"/>
            <w:left w:val="none" w:sz="0" w:space="0" w:color="auto"/>
            <w:bottom w:val="none" w:sz="0" w:space="0" w:color="auto"/>
            <w:right w:val="none" w:sz="0" w:space="0" w:color="auto"/>
          </w:divBdr>
          <w:divsChild>
            <w:div w:id="885021220">
              <w:marLeft w:val="0"/>
              <w:marRight w:val="0"/>
              <w:marTop w:val="0"/>
              <w:marBottom w:val="0"/>
              <w:divBdr>
                <w:top w:val="none" w:sz="0" w:space="0" w:color="auto"/>
                <w:left w:val="none" w:sz="0" w:space="0" w:color="auto"/>
                <w:bottom w:val="none" w:sz="0" w:space="0" w:color="auto"/>
                <w:right w:val="none" w:sz="0" w:space="0" w:color="auto"/>
              </w:divBdr>
              <w:divsChild>
                <w:div w:id="62824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537460">
      <w:bodyDiv w:val="1"/>
      <w:marLeft w:val="0"/>
      <w:marRight w:val="0"/>
      <w:marTop w:val="0"/>
      <w:marBottom w:val="0"/>
      <w:divBdr>
        <w:top w:val="none" w:sz="0" w:space="0" w:color="auto"/>
        <w:left w:val="none" w:sz="0" w:space="0" w:color="auto"/>
        <w:bottom w:val="none" w:sz="0" w:space="0" w:color="auto"/>
        <w:right w:val="none" w:sz="0" w:space="0" w:color="auto"/>
      </w:divBdr>
    </w:div>
    <w:div w:id="435684036">
      <w:bodyDiv w:val="1"/>
      <w:marLeft w:val="0"/>
      <w:marRight w:val="0"/>
      <w:marTop w:val="0"/>
      <w:marBottom w:val="0"/>
      <w:divBdr>
        <w:top w:val="none" w:sz="0" w:space="0" w:color="auto"/>
        <w:left w:val="none" w:sz="0" w:space="0" w:color="auto"/>
        <w:bottom w:val="none" w:sz="0" w:space="0" w:color="auto"/>
        <w:right w:val="none" w:sz="0" w:space="0" w:color="auto"/>
      </w:divBdr>
      <w:divsChild>
        <w:div w:id="1400519348">
          <w:marLeft w:val="0"/>
          <w:marRight w:val="0"/>
          <w:marTop w:val="0"/>
          <w:marBottom w:val="0"/>
          <w:divBdr>
            <w:top w:val="none" w:sz="0" w:space="0" w:color="auto"/>
            <w:left w:val="none" w:sz="0" w:space="0" w:color="auto"/>
            <w:bottom w:val="none" w:sz="0" w:space="0" w:color="auto"/>
            <w:right w:val="none" w:sz="0" w:space="0" w:color="auto"/>
          </w:divBdr>
          <w:divsChild>
            <w:div w:id="1718816801">
              <w:marLeft w:val="0"/>
              <w:marRight w:val="0"/>
              <w:marTop w:val="0"/>
              <w:marBottom w:val="0"/>
              <w:divBdr>
                <w:top w:val="none" w:sz="0" w:space="0" w:color="auto"/>
                <w:left w:val="none" w:sz="0" w:space="0" w:color="auto"/>
                <w:bottom w:val="none" w:sz="0" w:space="0" w:color="auto"/>
                <w:right w:val="none" w:sz="0" w:space="0" w:color="auto"/>
              </w:divBdr>
              <w:divsChild>
                <w:div w:id="175925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697636">
      <w:bodyDiv w:val="1"/>
      <w:marLeft w:val="0"/>
      <w:marRight w:val="0"/>
      <w:marTop w:val="0"/>
      <w:marBottom w:val="0"/>
      <w:divBdr>
        <w:top w:val="none" w:sz="0" w:space="0" w:color="auto"/>
        <w:left w:val="none" w:sz="0" w:space="0" w:color="auto"/>
        <w:bottom w:val="none" w:sz="0" w:space="0" w:color="auto"/>
        <w:right w:val="none" w:sz="0" w:space="0" w:color="auto"/>
      </w:divBdr>
      <w:divsChild>
        <w:div w:id="1015155907">
          <w:marLeft w:val="0"/>
          <w:marRight w:val="0"/>
          <w:marTop w:val="0"/>
          <w:marBottom w:val="0"/>
          <w:divBdr>
            <w:top w:val="none" w:sz="0" w:space="0" w:color="auto"/>
            <w:left w:val="none" w:sz="0" w:space="0" w:color="auto"/>
            <w:bottom w:val="none" w:sz="0" w:space="0" w:color="auto"/>
            <w:right w:val="none" w:sz="0" w:space="0" w:color="auto"/>
          </w:divBdr>
          <w:divsChild>
            <w:div w:id="292175925">
              <w:marLeft w:val="0"/>
              <w:marRight w:val="0"/>
              <w:marTop w:val="0"/>
              <w:marBottom w:val="0"/>
              <w:divBdr>
                <w:top w:val="none" w:sz="0" w:space="0" w:color="auto"/>
                <w:left w:val="none" w:sz="0" w:space="0" w:color="auto"/>
                <w:bottom w:val="none" w:sz="0" w:space="0" w:color="auto"/>
                <w:right w:val="none" w:sz="0" w:space="0" w:color="auto"/>
              </w:divBdr>
              <w:divsChild>
                <w:div w:id="700059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869067">
      <w:bodyDiv w:val="1"/>
      <w:marLeft w:val="0"/>
      <w:marRight w:val="0"/>
      <w:marTop w:val="0"/>
      <w:marBottom w:val="0"/>
      <w:divBdr>
        <w:top w:val="none" w:sz="0" w:space="0" w:color="auto"/>
        <w:left w:val="none" w:sz="0" w:space="0" w:color="auto"/>
        <w:bottom w:val="none" w:sz="0" w:space="0" w:color="auto"/>
        <w:right w:val="none" w:sz="0" w:space="0" w:color="auto"/>
      </w:divBdr>
    </w:div>
    <w:div w:id="643435616">
      <w:bodyDiv w:val="1"/>
      <w:marLeft w:val="0"/>
      <w:marRight w:val="0"/>
      <w:marTop w:val="0"/>
      <w:marBottom w:val="0"/>
      <w:divBdr>
        <w:top w:val="none" w:sz="0" w:space="0" w:color="auto"/>
        <w:left w:val="none" w:sz="0" w:space="0" w:color="auto"/>
        <w:bottom w:val="none" w:sz="0" w:space="0" w:color="auto"/>
        <w:right w:val="none" w:sz="0" w:space="0" w:color="auto"/>
      </w:divBdr>
      <w:divsChild>
        <w:div w:id="1578982193">
          <w:marLeft w:val="0"/>
          <w:marRight w:val="0"/>
          <w:marTop w:val="0"/>
          <w:marBottom w:val="0"/>
          <w:divBdr>
            <w:top w:val="none" w:sz="0" w:space="0" w:color="auto"/>
            <w:left w:val="none" w:sz="0" w:space="0" w:color="auto"/>
            <w:bottom w:val="none" w:sz="0" w:space="0" w:color="auto"/>
            <w:right w:val="none" w:sz="0" w:space="0" w:color="auto"/>
          </w:divBdr>
          <w:divsChild>
            <w:div w:id="1689868582">
              <w:marLeft w:val="0"/>
              <w:marRight w:val="0"/>
              <w:marTop w:val="0"/>
              <w:marBottom w:val="0"/>
              <w:divBdr>
                <w:top w:val="none" w:sz="0" w:space="0" w:color="auto"/>
                <w:left w:val="none" w:sz="0" w:space="0" w:color="auto"/>
                <w:bottom w:val="none" w:sz="0" w:space="0" w:color="auto"/>
                <w:right w:val="none" w:sz="0" w:space="0" w:color="auto"/>
              </w:divBdr>
              <w:divsChild>
                <w:div w:id="1320429163">
                  <w:marLeft w:val="0"/>
                  <w:marRight w:val="0"/>
                  <w:marTop w:val="0"/>
                  <w:marBottom w:val="0"/>
                  <w:divBdr>
                    <w:top w:val="none" w:sz="0" w:space="0" w:color="auto"/>
                    <w:left w:val="none" w:sz="0" w:space="0" w:color="auto"/>
                    <w:bottom w:val="none" w:sz="0" w:space="0" w:color="auto"/>
                    <w:right w:val="none" w:sz="0" w:space="0" w:color="auto"/>
                  </w:divBdr>
                </w:div>
              </w:divsChild>
            </w:div>
            <w:div w:id="180827662">
              <w:marLeft w:val="0"/>
              <w:marRight w:val="0"/>
              <w:marTop w:val="0"/>
              <w:marBottom w:val="0"/>
              <w:divBdr>
                <w:top w:val="none" w:sz="0" w:space="0" w:color="auto"/>
                <w:left w:val="none" w:sz="0" w:space="0" w:color="auto"/>
                <w:bottom w:val="none" w:sz="0" w:space="0" w:color="auto"/>
                <w:right w:val="none" w:sz="0" w:space="0" w:color="auto"/>
              </w:divBdr>
              <w:divsChild>
                <w:div w:id="681511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272126">
          <w:marLeft w:val="0"/>
          <w:marRight w:val="0"/>
          <w:marTop w:val="0"/>
          <w:marBottom w:val="0"/>
          <w:divBdr>
            <w:top w:val="none" w:sz="0" w:space="0" w:color="auto"/>
            <w:left w:val="none" w:sz="0" w:space="0" w:color="auto"/>
            <w:bottom w:val="none" w:sz="0" w:space="0" w:color="auto"/>
            <w:right w:val="none" w:sz="0" w:space="0" w:color="auto"/>
          </w:divBdr>
          <w:divsChild>
            <w:div w:id="754210199">
              <w:marLeft w:val="0"/>
              <w:marRight w:val="0"/>
              <w:marTop w:val="0"/>
              <w:marBottom w:val="0"/>
              <w:divBdr>
                <w:top w:val="none" w:sz="0" w:space="0" w:color="auto"/>
                <w:left w:val="none" w:sz="0" w:space="0" w:color="auto"/>
                <w:bottom w:val="none" w:sz="0" w:space="0" w:color="auto"/>
                <w:right w:val="none" w:sz="0" w:space="0" w:color="auto"/>
              </w:divBdr>
              <w:divsChild>
                <w:div w:id="43944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589899">
      <w:bodyDiv w:val="1"/>
      <w:marLeft w:val="0"/>
      <w:marRight w:val="0"/>
      <w:marTop w:val="0"/>
      <w:marBottom w:val="0"/>
      <w:divBdr>
        <w:top w:val="none" w:sz="0" w:space="0" w:color="auto"/>
        <w:left w:val="none" w:sz="0" w:space="0" w:color="auto"/>
        <w:bottom w:val="none" w:sz="0" w:space="0" w:color="auto"/>
        <w:right w:val="none" w:sz="0" w:space="0" w:color="auto"/>
      </w:divBdr>
      <w:divsChild>
        <w:div w:id="869799301">
          <w:marLeft w:val="0"/>
          <w:marRight w:val="0"/>
          <w:marTop w:val="0"/>
          <w:marBottom w:val="0"/>
          <w:divBdr>
            <w:top w:val="none" w:sz="0" w:space="0" w:color="auto"/>
            <w:left w:val="none" w:sz="0" w:space="0" w:color="auto"/>
            <w:bottom w:val="none" w:sz="0" w:space="0" w:color="auto"/>
            <w:right w:val="none" w:sz="0" w:space="0" w:color="auto"/>
          </w:divBdr>
          <w:divsChild>
            <w:div w:id="1301302302">
              <w:marLeft w:val="0"/>
              <w:marRight w:val="0"/>
              <w:marTop w:val="0"/>
              <w:marBottom w:val="0"/>
              <w:divBdr>
                <w:top w:val="none" w:sz="0" w:space="0" w:color="auto"/>
                <w:left w:val="none" w:sz="0" w:space="0" w:color="auto"/>
                <w:bottom w:val="none" w:sz="0" w:space="0" w:color="auto"/>
                <w:right w:val="none" w:sz="0" w:space="0" w:color="auto"/>
              </w:divBdr>
              <w:divsChild>
                <w:div w:id="138563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402815">
      <w:bodyDiv w:val="1"/>
      <w:marLeft w:val="0"/>
      <w:marRight w:val="0"/>
      <w:marTop w:val="0"/>
      <w:marBottom w:val="0"/>
      <w:divBdr>
        <w:top w:val="none" w:sz="0" w:space="0" w:color="auto"/>
        <w:left w:val="none" w:sz="0" w:space="0" w:color="auto"/>
        <w:bottom w:val="none" w:sz="0" w:space="0" w:color="auto"/>
        <w:right w:val="none" w:sz="0" w:space="0" w:color="auto"/>
      </w:divBdr>
      <w:divsChild>
        <w:div w:id="280579595">
          <w:marLeft w:val="0"/>
          <w:marRight w:val="0"/>
          <w:marTop w:val="0"/>
          <w:marBottom w:val="0"/>
          <w:divBdr>
            <w:top w:val="none" w:sz="0" w:space="0" w:color="auto"/>
            <w:left w:val="none" w:sz="0" w:space="0" w:color="auto"/>
            <w:bottom w:val="none" w:sz="0" w:space="0" w:color="auto"/>
            <w:right w:val="none" w:sz="0" w:space="0" w:color="auto"/>
          </w:divBdr>
          <w:divsChild>
            <w:div w:id="655644508">
              <w:marLeft w:val="0"/>
              <w:marRight w:val="0"/>
              <w:marTop w:val="0"/>
              <w:marBottom w:val="0"/>
              <w:divBdr>
                <w:top w:val="none" w:sz="0" w:space="0" w:color="auto"/>
                <w:left w:val="none" w:sz="0" w:space="0" w:color="auto"/>
                <w:bottom w:val="none" w:sz="0" w:space="0" w:color="auto"/>
                <w:right w:val="none" w:sz="0" w:space="0" w:color="auto"/>
              </w:divBdr>
              <w:divsChild>
                <w:div w:id="192040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867329">
      <w:bodyDiv w:val="1"/>
      <w:marLeft w:val="0"/>
      <w:marRight w:val="0"/>
      <w:marTop w:val="0"/>
      <w:marBottom w:val="0"/>
      <w:divBdr>
        <w:top w:val="none" w:sz="0" w:space="0" w:color="auto"/>
        <w:left w:val="none" w:sz="0" w:space="0" w:color="auto"/>
        <w:bottom w:val="none" w:sz="0" w:space="0" w:color="auto"/>
        <w:right w:val="none" w:sz="0" w:space="0" w:color="auto"/>
      </w:divBdr>
      <w:divsChild>
        <w:div w:id="1152409464">
          <w:marLeft w:val="0"/>
          <w:marRight w:val="0"/>
          <w:marTop w:val="0"/>
          <w:marBottom w:val="0"/>
          <w:divBdr>
            <w:top w:val="none" w:sz="0" w:space="0" w:color="auto"/>
            <w:left w:val="none" w:sz="0" w:space="0" w:color="auto"/>
            <w:bottom w:val="none" w:sz="0" w:space="0" w:color="auto"/>
            <w:right w:val="none" w:sz="0" w:space="0" w:color="auto"/>
          </w:divBdr>
          <w:divsChild>
            <w:div w:id="1065252153">
              <w:marLeft w:val="0"/>
              <w:marRight w:val="0"/>
              <w:marTop w:val="0"/>
              <w:marBottom w:val="0"/>
              <w:divBdr>
                <w:top w:val="none" w:sz="0" w:space="0" w:color="auto"/>
                <w:left w:val="none" w:sz="0" w:space="0" w:color="auto"/>
                <w:bottom w:val="none" w:sz="0" w:space="0" w:color="auto"/>
                <w:right w:val="none" w:sz="0" w:space="0" w:color="auto"/>
              </w:divBdr>
              <w:divsChild>
                <w:div w:id="40272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142980">
      <w:bodyDiv w:val="1"/>
      <w:marLeft w:val="0"/>
      <w:marRight w:val="0"/>
      <w:marTop w:val="0"/>
      <w:marBottom w:val="0"/>
      <w:divBdr>
        <w:top w:val="none" w:sz="0" w:space="0" w:color="auto"/>
        <w:left w:val="none" w:sz="0" w:space="0" w:color="auto"/>
        <w:bottom w:val="none" w:sz="0" w:space="0" w:color="auto"/>
        <w:right w:val="none" w:sz="0" w:space="0" w:color="auto"/>
      </w:divBdr>
      <w:divsChild>
        <w:div w:id="1963070700">
          <w:marLeft w:val="0"/>
          <w:marRight w:val="0"/>
          <w:marTop w:val="0"/>
          <w:marBottom w:val="0"/>
          <w:divBdr>
            <w:top w:val="none" w:sz="0" w:space="0" w:color="auto"/>
            <w:left w:val="none" w:sz="0" w:space="0" w:color="auto"/>
            <w:bottom w:val="none" w:sz="0" w:space="0" w:color="auto"/>
            <w:right w:val="none" w:sz="0" w:space="0" w:color="auto"/>
          </w:divBdr>
          <w:divsChild>
            <w:div w:id="914439846">
              <w:marLeft w:val="0"/>
              <w:marRight w:val="0"/>
              <w:marTop w:val="0"/>
              <w:marBottom w:val="0"/>
              <w:divBdr>
                <w:top w:val="none" w:sz="0" w:space="0" w:color="auto"/>
                <w:left w:val="none" w:sz="0" w:space="0" w:color="auto"/>
                <w:bottom w:val="none" w:sz="0" w:space="0" w:color="auto"/>
                <w:right w:val="none" w:sz="0" w:space="0" w:color="auto"/>
              </w:divBdr>
              <w:divsChild>
                <w:div w:id="14569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268067">
      <w:bodyDiv w:val="1"/>
      <w:marLeft w:val="0"/>
      <w:marRight w:val="0"/>
      <w:marTop w:val="0"/>
      <w:marBottom w:val="0"/>
      <w:divBdr>
        <w:top w:val="none" w:sz="0" w:space="0" w:color="auto"/>
        <w:left w:val="none" w:sz="0" w:space="0" w:color="auto"/>
        <w:bottom w:val="none" w:sz="0" w:space="0" w:color="auto"/>
        <w:right w:val="none" w:sz="0" w:space="0" w:color="auto"/>
      </w:divBdr>
    </w:div>
    <w:div w:id="911161373">
      <w:bodyDiv w:val="1"/>
      <w:marLeft w:val="0"/>
      <w:marRight w:val="0"/>
      <w:marTop w:val="0"/>
      <w:marBottom w:val="0"/>
      <w:divBdr>
        <w:top w:val="none" w:sz="0" w:space="0" w:color="auto"/>
        <w:left w:val="none" w:sz="0" w:space="0" w:color="auto"/>
        <w:bottom w:val="none" w:sz="0" w:space="0" w:color="auto"/>
        <w:right w:val="none" w:sz="0" w:space="0" w:color="auto"/>
      </w:divBdr>
      <w:divsChild>
        <w:div w:id="1071655984">
          <w:marLeft w:val="0"/>
          <w:marRight w:val="0"/>
          <w:marTop w:val="0"/>
          <w:marBottom w:val="0"/>
          <w:divBdr>
            <w:top w:val="none" w:sz="0" w:space="0" w:color="auto"/>
            <w:left w:val="none" w:sz="0" w:space="0" w:color="auto"/>
            <w:bottom w:val="none" w:sz="0" w:space="0" w:color="auto"/>
            <w:right w:val="none" w:sz="0" w:space="0" w:color="auto"/>
          </w:divBdr>
          <w:divsChild>
            <w:div w:id="1732462161">
              <w:marLeft w:val="0"/>
              <w:marRight w:val="0"/>
              <w:marTop w:val="0"/>
              <w:marBottom w:val="0"/>
              <w:divBdr>
                <w:top w:val="none" w:sz="0" w:space="0" w:color="auto"/>
                <w:left w:val="none" w:sz="0" w:space="0" w:color="auto"/>
                <w:bottom w:val="none" w:sz="0" w:space="0" w:color="auto"/>
                <w:right w:val="none" w:sz="0" w:space="0" w:color="auto"/>
              </w:divBdr>
              <w:divsChild>
                <w:div w:id="206440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010178">
      <w:bodyDiv w:val="1"/>
      <w:marLeft w:val="0"/>
      <w:marRight w:val="0"/>
      <w:marTop w:val="0"/>
      <w:marBottom w:val="0"/>
      <w:divBdr>
        <w:top w:val="none" w:sz="0" w:space="0" w:color="auto"/>
        <w:left w:val="none" w:sz="0" w:space="0" w:color="auto"/>
        <w:bottom w:val="none" w:sz="0" w:space="0" w:color="auto"/>
        <w:right w:val="none" w:sz="0" w:space="0" w:color="auto"/>
      </w:divBdr>
      <w:divsChild>
        <w:div w:id="604534138">
          <w:marLeft w:val="0"/>
          <w:marRight w:val="0"/>
          <w:marTop w:val="0"/>
          <w:marBottom w:val="0"/>
          <w:divBdr>
            <w:top w:val="none" w:sz="0" w:space="0" w:color="auto"/>
            <w:left w:val="none" w:sz="0" w:space="0" w:color="auto"/>
            <w:bottom w:val="none" w:sz="0" w:space="0" w:color="auto"/>
            <w:right w:val="none" w:sz="0" w:space="0" w:color="auto"/>
          </w:divBdr>
          <w:divsChild>
            <w:div w:id="9961485">
              <w:marLeft w:val="0"/>
              <w:marRight w:val="0"/>
              <w:marTop w:val="0"/>
              <w:marBottom w:val="0"/>
              <w:divBdr>
                <w:top w:val="none" w:sz="0" w:space="0" w:color="auto"/>
                <w:left w:val="none" w:sz="0" w:space="0" w:color="auto"/>
                <w:bottom w:val="none" w:sz="0" w:space="0" w:color="auto"/>
                <w:right w:val="none" w:sz="0" w:space="0" w:color="auto"/>
              </w:divBdr>
              <w:divsChild>
                <w:div w:id="1844320187">
                  <w:marLeft w:val="0"/>
                  <w:marRight w:val="0"/>
                  <w:marTop w:val="0"/>
                  <w:marBottom w:val="0"/>
                  <w:divBdr>
                    <w:top w:val="none" w:sz="0" w:space="0" w:color="auto"/>
                    <w:left w:val="none" w:sz="0" w:space="0" w:color="auto"/>
                    <w:bottom w:val="none" w:sz="0" w:space="0" w:color="auto"/>
                    <w:right w:val="none" w:sz="0" w:space="0" w:color="auto"/>
                  </w:divBdr>
                </w:div>
              </w:divsChild>
            </w:div>
            <w:div w:id="867569549">
              <w:marLeft w:val="0"/>
              <w:marRight w:val="0"/>
              <w:marTop w:val="0"/>
              <w:marBottom w:val="0"/>
              <w:divBdr>
                <w:top w:val="none" w:sz="0" w:space="0" w:color="auto"/>
                <w:left w:val="none" w:sz="0" w:space="0" w:color="auto"/>
                <w:bottom w:val="none" w:sz="0" w:space="0" w:color="auto"/>
                <w:right w:val="none" w:sz="0" w:space="0" w:color="auto"/>
              </w:divBdr>
              <w:divsChild>
                <w:div w:id="13357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07420">
          <w:marLeft w:val="0"/>
          <w:marRight w:val="0"/>
          <w:marTop w:val="0"/>
          <w:marBottom w:val="0"/>
          <w:divBdr>
            <w:top w:val="none" w:sz="0" w:space="0" w:color="auto"/>
            <w:left w:val="none" w:sz="0" w:space="0" w:color="auto"/>
            <w:bottom w:val="none" w:sz="0" w:space="0" w:color="auto"/>
            <w:right w:val="none" w:sz="0" w:space="0" w:color="auto"/>
          </w:divBdr>
          <w:divsChild>
            <w:div w:id="1911884652">
              <w:marLeft w:val="0"/>
              <w:marRight w:val="0"/>
              <w:marTop w:val="0"/>
              <w:marBottom w:val="0"/>
              <w:divBdr>
                <w:top w:val="none" w:sz="0" w:space="0" w:color="auto"/>
                <w:left w:val="none" w:sz="0" w:space="0" w:color="auto"/>
                <w:bottom w:val="none" w:sz="0" w:space="0" w:color="auto"/>
                <w:right w:val="none" w:sz="0" w:space="0" w:color="auto"/>
              </w:divBdr>
              <w:divsChild>
                <w:div w:id="177990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496831">
      <w:bodyDiv w:val="1"/>
      <w:marLeft w:val="0"/>
      <w:marRight w:val="0"/>
      <w:marTop w:val="0"/>
      <w:marBottom w:val="0"/>
      <w:divBdr>
        <w:top w:val="none" w:sz="0" w:space="0" w:color="auto"/>
        <w:left w:val="none" w:sz="0" w:space="0" w:color="auto"/>
        <w:bottom w:val="none" w:sz="0" w:space="0" w:color="auto"/>
        <w:right w:val="none" w:sz="0" w:space="0" w:color="auto"/>
      </w:divBdr>
      <w:divsChild>
        <w:div w:id="2004695002">
          <w:marLeft w:val="0"/>
          <w:marRight w:val="0"/>
          <w:marTop w:val="0"/>
          <w:marBottom w:val="0"/>
          <w:divBdr>
            <w:top w:val="none" w:sz="0" w:space="0" w:color="auto"/>
            <w:left w:val="none" w:sz="0" w:space="0" w:color="auto"/>
            <w:bottom w:val="none" w:sz="0" w:space="0" w:color="auto"/>
            <w:right w:val="none" w:sz="0" w:space="0" w:color="auto"/>
          </w:divBdr>
          <w:divsChild>
            <w:div w:id="1033118719">
              <w:marLeft w:val="0"/>
              <w:marRight w:val="0"/>
              <w:marTop w:val="0"/>
              <w:marBottom w:val="0"/>
              <w:divBdr>
                <w:top w:val="none" w:sz="0" w:space="0" w:color="auto"/>
                <w:left w:val="none" w:sz="0" w:space="0" w:color="auto"/>
                <w:bottom w:val="none" w:sz="0" w:space="0" w:color="auto"/>
                <w:right w:val="none" w:sz="0" w:space="0" w:color="auto"/>
              </w:divBdr>
              <w:divsChild>
                <w:div w:id="1801612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18525">
      <w:bodyDiv w:val="1"/>
      <w:marLeft w:val="0"/>
      <w:marRight w:val="0"/>
      <w:marTop w:val="0"/>
      <w:marBottom w:val="0"/>
      <w:divBdr>
        <w:top w:val="none" w:sz="0" w:space="0" w:color="auto"/>
        <w:left w:val="none" w:sz="0" w:space="0" w:color="auto"/>
        <w:bottom w:val="none" w:sz="0" w:space="0" w:color="auto"/>
        <w:right w:val="none" w:sz="0" w:space="0" w:color="auto"/>
      </w:divBdr>
    </w:div>
    <w:div w:id="1019815631">
      <w:bodyDiv w:val="1"/>
      <w:marLeft w:val="0"/>
      <w:marRight w:val="0"/>
      <w:marTop w:val="0"/>
      <w:marBottom w:val="0"/>
      <w:divBdr>
        <w:top w:val="none" w:sz="0" w:space="0" w:color="auto"/>
        <w:left w:val="none" w:sz="0" w:space="0" w:color="auto"/>
        <w:bottom w:val="none" w:sz="0" w:space="0" w:color="auto"/>
        <w:right w:val="none" w:sz="0" w:space="0" w:color="auto"/>
      </w:divBdr>
      <w:divsChild>
        <w:div w:id="1435131155">
          <w:marLeft w:val="0"/>
          <w:marRight w:val="0"/>
          <w:marTop w:val="0"/>
          <w:marBottom w:val="0"/>
          <w:divBdr>
            <w:top w:val="none" w:sz="0" w:space="0" w:color="auto"/>
            <w:left w:val="none" w:sz="0" w:space="0" w:color="auto"/>
            <w:bottom w:val="none" w:sz="0" w:space="0" w:color="auto"/>
            <w:right w:val="none" w:sz="0" w:space="0" w:color="auto"/>
          </w:divBdr>
          <w:divsChild>
            <w:div w:id="11878527">
              <w:marLeft w:val="0"/>
              <w:marRight w:val="0"/>
              <w:marTop w:val="0"/>
              <w:marBottom w:val="0"/>
              <w:divBdr>
                <w:top w:val="none" w:sz="0" w:space="0" w:color="auto"/>
                <w:left w:val="none" w:sz="0" w:space="0" w:color="auto"/>
                <w:bottom w:val="none" w:sz="0" w:space="0" w:color="auto"/>
                <w:right w:val="none" w:sz="0" w:space="0" w:color="auto"/>
              </w:divBdr>
              <w:divsChild>
                <w:div w:id="153126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364383">
      <w:bodyDiv w:val="1"/>
      <w:marLeft w:val="0"/>
      <w:marRight w:val="0"/>
      <w:marTop w:val="0"/>
      <w:marBottom w:val="0"/>
      <w:divBdr>
        <w:top w:val="none" w:sz="0" w:space="0" w:color="auto"/>
        <w:left w:val="none" w:sz="0" w:space="0" w:color="auto"/>
        <w:bottom w:val="none" w:sz="0" w:space="0" w:color="auto"/>
        <w:right w:val="none" w:sz="0" w:space="0" w:color="auto"/>
      </w:divBdr>
      <w:divsChild>
        <w:div w:id="395904102">
          <w:marLeft w:val="0"/>
          <w:marRight w:val="0"/>
          <w:marTop w:val="0"/>
          <w:marBottom w:val="0"/>
          <w:divBdr>
            <w:top w:val="none" w:sz="0" w:space="0" w:color="auto"/>
            <w:left w:val="none" w:sz="0" w:space="0" w:color="auto"/>
            <w:bottom w:val="none" w:sz="0" w:space="0" w:color="auto"/>
            <w:right w:val="none" w:sz="0" w:space="0" w:color="auto"/>
          </w:divBdr>
          <w:divsChild>
            <w:div w:id="184096213">
              <w:marLeft w:val="0"/>
              <w:marRight w:val="0"/>
              <w:marTop w:val="0"/>
              <w:marBottom w:val="0"/>
              <w:divBdr>
                <w:top w:val="none" w:sz="0" w:space="0" w:color="auto"/>
                <w:left w:val="none" w:sz="0" w:space="0" w:color="auto"/>
                <w:bottom w:val="none" w:sz="0" w:space="0" w:color="auto"/>
                <w:right w:val="none" w:sz="0" w:space="0" w:color="auto"/>
              </w:divBdr>
              <w:divsChild>
                <w:div w:id="147502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121216">
      <w:bodyDiv w:val="1"/>
      <w:marLeft w:val="0"/>
      <w:marRight w:val="0"/>
      <w:marTop w:val="0"/>
      <w:marBottom w:val="0"/>
      <w:divBdr>
        <w:top w:val="none" w:sz="0" w:space="0" w:color="auto"/>
        <w:left w:val="none" w:sz="0" w:space="0" w:color="auto"/>
        <w:bottom w:val="none" w:sz="0" w:space="0" w:color="auto"/>
        <w:right w:val="none" w:sz="0" w:space="0" w:color="auto"/>
      </w:divBdr>
      <w:divsChild>
        <w:div w:id="919218798">
          <w:marLeft w:val="0"/>
          <w:marRight w:val="0"/>
          <w:marTop w:val="0"/>
          <w:marBottom w:val="0"/>
          <w:divBdr>
            <w:top w:val="none" w:sz="0" w:space="0" w:color="auto"/>
            <w:left w:val="none" w:sz="0" w:space="0" w:color="auto"/>
            <w:bottom w:val="none" w:sz="0" w:space="0" w:color="auto"/>
            <w:right w:val="none" w:sz="0" w:space="0" w:color="auto"/>
          </w:divBdr>
          <w:divsChild>
            <w:div w:id="475338685">
              <w:marLeft w:val="0"/>
              <w:marRight w:val="0"/>
              <w:marTop w:val="0"/>
              <w:marBottom w:val="0"/>
              <w:divBdr>
                <w:top w:val="none" w:sz="0" w:space="0" w:color="auto"/>
                <w:left w:val="none" w:sz="0" w:space="0" w:color="auto"/>
                <w:bottom w:val="none" w:sz="0" w:space="0" w:color="auto"/>
                <w:right w:val="none" w:sz="0" w:space="0" w:color="auto"/>
              </w:divBdr>
              <w:divsChild>
                <w:div w:id="81514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846129">
      <w:bodyDiv w:val="1"/>
      <w:marLeft w:val="0"/>
      <w:marRight w:val="0"/>
      <w:marTop w:val="0"/>
      <w:marBottom w:val="0"/>
      <w:divBdr>
        <w:top w:val="none" w:sz="0" w:space="0" w:color="auto"/>
        <w:left w:val="none" w:sz="0" w:space="0" w:color="auto"/>
        <w:bottom w:val="none" w:sz="0" w:space="0" w:color="auto"/>
        <w:right w:val="none" w:sz="0" w:space="0" w:color="auto"/>
      </w:divBdr>
      <w:divsChild>
        <w:div w:id="1861511140">
          <w:marLeft w:val="0"/>
          <w:marRight w:val="0"/>
          <w:marTop w:val="0"/>
          <w:marBottom w:val="0"/>
          <w:divBdr>
            <w:top w:val="none" w:sz="0" w:space="0" w:color="auto"/>
            <w:left w:val="none" w:sz="0" w:space="0" w:color="auto"/>
            <w:bottom w:val="none" w:sz="0" w:space="0" w:color="auto"/>
            <w:right w:val="none" w:sz="0" w:space="0" w:color="auto"/>
          </w:divBdr>
          <w:divsChild>
            <w:div w:id="1511990934">
              <w:marLeft w:val="0"/>
              <w:marRight w:val="0"/>
              <w:marTop w:val="0"/>
              <w:marBottom w:val="0"/>
              <w:divBdr>
                <w:top w:val="none" w:sz="0" w:space="0" w:color="auto"/>
                <w:left w:val="none" w:sz="0" w:space="0" w:color="auto"/>
                <w:bottom w:val="none" w:sz="0" w:space="0" w:color="auto"/>
                <w:right w:val="none" w:sz="0" w:space="0" w:color="auto"/>
              </w:divBdr>
              <w:divsChild>
                <w:div w:id="22977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175461">
      <w:bodyDiv w:val="1"/>
      <w:marLeft w:val="0"/>
      <w:marRight w:val="0"/>
      <w:marTop w:val="0"/>
      <w:marBottom w:val="0"/>
      <w:divBdr>
        <w:top w:val="none" w:sz="0" w:space="0" w:color="auto"/>
        <w:left w:val="none" w:sz="0" w:space="0" w:color="auto"/>
        <w:bottom w:val="none" w:sz="0" w:space="0" w:color="auto"/>
        <w:right w:val="none" w:sz="0" w:space="0" w:color="auto"/>
      </w:divBdr>
    </w:div>
    <w:div w:id="1132601085">
      <w:bodyDiv w:val="1"/>
      <w:marLeft w:val="0"/>
      <w:marRight w:val="0"/>
      <w:marTop w:val="0"/>
      <w:marBottom w:val="0"/>
      <w:divBdr>
        <w:top w:val="none" w:sz="0" w:space="0" w:color="auto"/>
        <w:left w:val="none" w:sz="0" w:space="0" w:color="auto"/>
        <w:bottom w:val="none" w:sz="0" w:space="0" w:color="auto"/>
        <w:right w:val="none" w:sz="0" w:space="0" w:color="auto"/>
      </w:divBdr>
    </w:div>
    <w:div w:id="1210264167">
      <w:bodyDiv w:val="1"/>
      <w:marLeft w:val="0"/>
      <w:marRight w:val="0"/>
      <w:marTop w:val="0"/>
      <w:marBottom w:val="0"/>
      <w:divBdr>
        <w:top w:val="none" w:sz="0" w:space="0" w:color="auto"/>
        <w:left w:val="none" w:sz="0" w:space="0" w:color="auto"/>
        <w:bottom w:val="none" w:sz="0" w:space="0" w:color="auto"/>
        <w:right w:val="none" w:sz="0" w:space="0" w:color="auto"/>
      </w:divBdr>
      <w:divsChild>
        <w:div w:id="1399594975">
          <w:marLeft w:val="0"/>
          <w:marRight w:val="0"/>
          <w:marTop w:val="0"/>
          <w:marBottom w:val="0"/>
          <w:divBdr>
            <w:top w:val="none" w:sz="0" w:space="0" w:color="auto"/>
            <w:left w:val="none" w:sz="0" w:space="0" w:color="auto"/>
            <w:bottom w:val="none" w:sz="0" w:space="0" w:color="auto"/>
            <w:right w:val="none" w:sz="0" w:space="0" w:color="auto"/>
          </w:divBdr>
          <w:divsChild>
            <w:div w:id="443425977">
              <w:marLeft w:val="0"/>
              <w:marRight w:val="0"/>
              <w:marTop w:val="0"/>
              <w:marBottom w:val="0"/>
              <w:divBdr>
                <w:top w:val="none" w:sz="0" w:space="0" w:color="auto"/>
                <w:left w:val="none" w:sz="0" w:space="0" w:color="auto"/>
                <w:bottom w:val="none" w:sz="0" w:space="0" w:color="auto"/>
                <w:right w:val="none" w:sz="0" w:space="0" w:color="auto"/>
              </w:divBdr>
              <w:divsChild>
                <w:div w:id="190502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861861">
      <w:bodyDiv w:val="1"/>
      <w:marLeft w:val="0"/>
      <w:marRight w:val="0"/>
      <w:marTop w:val="0"/>
      <w:marBottom w:val="0"/>
      <w:divBdr>
        <w:top w:val="none" w:sz="0" w:space="0" w:color="auto"/>
        <w:left w:val="none" w:sz="0" w:space="0" w:color="auto"/>
        <w:bottom w:val="none" w:sz="0" w:space="0" w:color="auto"/>
        <w:right w:val="none" w:sz="0" w:space="0" w:color="auto"/>
      </w:divBdr>
    </w:div>
    <w:div w:id="1282565334">
      <w:bodyDiv w:val="1"/>
      <w:marLeft w:val="0"/>
      <w:marRight w:val="0"/>
      <w:marTop w:val="0"/>
      <w:marBottom w:val="0"/>
      <w:divBdr>
        <w:top w:val="none" w:sz="0" w:space="0" w:color="auto"/>
        <w:left w:val="none" w:sz="0" w:space="0" w:color="auto"/>
        <w:bottom w:val="none" w:sz="0" w:space="0" w:color="auto"/>
        <w:right w:val="none" w:sz="0" w:space="0" w:color="auto"/>
      </w:divBdr>
      <w:divsChild>
        <w:div w:id="339820981">
          <w:marLeft w:val="0"/>
          <w:marRight w:val="0"/>
          <w:marTop w:val="0"/>
          <w:marBottom w:val="0"/>
          <w:divBdr>
            <w:top w:val="none" w:sz="0" w:space="0" w:color="auto"/>
            <w:left w:val="none" w:sz="0" w:space="0" w:color="auto"/>
            <w:bottom w:val="none" w:sz="0" w:space="0" w:color="auto"/>
            <w:right w:val="none" w:sz="0" w:space="0" w:color="auto"/>
          </w:divBdr>
          <w:divsChild>
            <w:div w:id="711417539">
              <w:marLeft w:val="0"/>
              <w:marRight w:val="0"/>
              <w:marTop w:val="0"/>
              <w:marBottom w:val="0"/>
              <w:divBdr>
                <w:top w:val="none" w:sz="0" w:space="0" w:color="auto"/>
                <w:left w:val="none" w:sz="0" w:space="0" w:color="auto"/>
                <w:bottom w:val="none" w:sz="0" w:space="0" w:color="auto"/>
                <w:right w:val="none" w:sz="0" w:space="0" w:color="auto"/>
              </w:divBdr>
              <w:divsChild>
                <w:div w:id="204656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699349">
      <w:bodyDiv w:val="1"/>
      <w:marLeft w:val="0"/>
      <w:marRight w:val="0"/>
      <w:marTop w:val="0"/>
      <w:marBottom w:val="0"/>
      <w:divBdr>
        <w:top w:val="none" w:sz="0" w:space="0" w:color="auto"/>
        <w:left w:val="none" w:sz="0" w:space="0" w:color="auto"/>
        <w:bottom w:val="none" w:sz="0" w:space="0" w:color="auto"/>
        <w:right w:val="none" w:sz="0" w:space="0" w:color="auto"/>
      </w:divBdr>
      <w:divsChild>
        <w:div w:id="1439985253">
          <w:marLeft w:val="0"/>
          <w:marRight w:val="0"/>
          <w:marTop w:val="0"/>
          <w:marBottom w:val="0"/>
          <w:divBdr>
            <w:top w:val="none" w:sz="0" w:space="0" w:color="auto"/>
            <w:left w:val="none" w:sz="0" w:space="0" w:color="auto"/>
            <w:bottom w:val="none" w:sz="0" w:space="0" w:color="auto"/>
            <w:right w:val="none" w:sz="0" w:space="0" w:color="auto"/>
          </w:divBdr>
          <w:divsChild>
            <w:div w:id="1583375289">
              <w:marLeft w:val="0"/>
              <w:marRight w:val="0"/>
              <w:marTop w:val="0"/>
              <w:marBottom w:val="0"/>
              <w:divBdr>
                <w:top w:val="none" w:sz="0" w:space="0" w:color="auto"/>
                <w:left w:val="none" w:sz="0" w:space="0" w:color="auto"/>
                <w:bottom w:val="none" w:sz="0" w:space="0" w:color="auto"/>
                <w:right w:val="none" w:sz="0" w:space="0" w:color="auto"/>
              </w:divBdr>
              <w:divsChild>
                <w:div w:id="110326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663359">
      <w:bodyDiv w:val="1"/>
      <w:marLeft w:val="0"/>
      <w:marRight w:val="0"/>
      <w:marTop w:val="0"/>
      <w:marBottom w:val="0"/>
      <w:divBdr>
        <w:top w:val="none" w:sz="0" w:space="0" w:color="auto"/>
        <w:left w:val="none" w:sz="0" w:space="0" w:color="auto"/>
        <w:bottom w:val="none" w:sz="0" w:space="0" w:color="auto"/>
        <w:right w:val="none" w:sz="0" w:space="0" w:color="auto"/>
      </w:divBdr>
      <w:divsChild>
        <w:div w:id="1265571886">
          <w:marLeft w:val="0"/>
          <w:marRight w:val="0"/>
          <w:marTop w:val="0"/>
          <w:marBottom w:val="0"/>
          <w:divBdr>
            <w:top w:val="none" w:sz="0" w:space="0" w:color="auto"/>
            <w:left w:val="none" w:sz="0" w:space="0" w:color="auto"/>
            <w:bottom w:val="none" w:sz="0" w:space="0" w:color="auto"/>
            <w:right w:val="none" w:sz="0" w:space="0" w:color="auto"/>
          </w:divBdr>
          <w:divsChild>
            <w:div w:id="927301066">
              <w:marLeft w:val="0"/>
              <w:marRight w:val="0"/>
              <w:marTop w:val="0"/>
              <w:marBottom w:val="0"/>
              <w:divBdr>
                <w:top w:val="none" w:sz="0" w:space="0" w:color="auto"/>
                <w:left w:val="none" w:sz="0" w:space="0" w:color="auto"/>
                <w:bottom w:val="none" w:sz="0" w:space="0" w:color="auto"/>
                <w:right w:val="none" w:sz="0" w:space="0" w:color="auto"/>
              </w:divBdr>
              <w:divsChild>
                <w:div w:id="76152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604935">
          <w:marLeft w:val="0"/>
          <w:marRight w:val="0"/>
          <w:marTop w:val="0"/>
          <w:marBottom w:val="0"/>
          <w:divBdr>
            <w:top w:val="none" w:sz="0" w:space="0" w:color="auto"/>
            <w:left w:val="none" w:sz="0" w:space="0" w:color="auto"/>
            <w:bottom w:val="none" w:sz="0" w:space="0" w:color="auto"/>
            <w:right w:val="none" w:sz="0" w:space="0" w:color="auto"/>
          </w:divBdr>
          <w:divsChild>
            <w:div w:id="846482707">
              <w:marLeft w:val="0"/>
              <w:marRight w:val="0"/>
              <w:marTop w:val="0"/>
              <w:marBottom w:val="0"/>
              <w:divBdr>
                <w:top w:val="none" w:sz="0" w:space="0" w:color="auto"/>
                <w:left w:val="none" w:sz="0" w:space="0" w:color="auto"/>
                <w:bottom w:val="none" w:sz="0" w:space="0" w:color="auto"/>
                <w:right w:val="none" w:sz="0" w:space="0" w:color="auto"/>
              </w:divBdr>
              <w:divsChild>
                <w:div w:id="953026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1721">
          <w:marLeft w:val="0"/>
          <w:marRight w:val="0"/>
          <w:marTop w:val="0"/>
          <w:marBottom w:val="0"/>
          <w:divBdr>
            <w:top w:val="none" w:sz="0" w:space="0" w:color="auto"/>
            <w:left w:val="none" w:sz="0" w:space="0" w:color="auto"/>
            <w:bottom w:val="none" w:sz="0" w:space="0" w:color="auto"/>
            <w:right w:val="none" w:sz="0" w:space="0" w:color="auto"/>
          </w:divBdr>
          <w:divsChild>
            <w:div w:id="1101607446">
              <w:marLeft w:val="0"/>
              <w:marRight w:val="0"/>
              <w:marTop w:val="0"/>
              <w:marBottom w:val="0"/>
              <w:divBdr>
                <w:top w:val="none" w:sz="0" w:space="0" w:color="auto"/>
                <w:left w:val="none" w:sz="0" w:space="0" w:color="auto"/>
                <w:bottom w:val="none" w:sz="0" w:space="0" w:color="auto"/>
                <w:right w:val="none" w:sz="0" w:space="0" w:color="auto"/>
              </w:divBdr>
              <w:divsChild>
                <w:div w:id="1678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299257">
      <w:bodyDiv w:val="1"/>
      <w:marLeft w:val="0"/>
      <w:marRight w:val="0"/>
      <w:marTop w:val="0"/>
      <w:marBottom w:val="0"/>
      <w:divBdr>
        <w:top w:val="none" w:sz="0" w:space="0" w:color="auto"/>
        <w:left w:val="none" w:sz="0" w:space="0" w:color="auto"/>
        <w:bottom w:val="none" w:sz="0" w:space="0" w:color="auto"/>
        <w:right w:val="none" w:sz="0" w:space="0" w:color="auto"/>
      </w:divBdr>
      <w:divsChild>
        <w:div w:id="431707915">
          <w:marLeft w:val="0"/>
          <w:marRight w:val="0"/>
          <w:marTop w:val="0"/>
          <w:marBottom w:val="0"/>
          <w:divBdr>
            <w:top w:val="none" w:sz="0" w:space="0" w:color="auto"/>
            <w:left w:val="none" w:sz="0" w:space="0" w:color="auto"/>
            <w:bottom w:val="none" w:sz="0" w:space="0" w:color="auto"/>
            <w:right w:val="none" w:sz="0" w:space="0" w:color="auto"/>
          </w:divBdr>
          <w:divsChild>
            <w:div w:id="1360812009">
              <w:marLeft w:val="0"/>
              <w:marRight w:val="0"/>
              <w:marTop w:val="0"/>
              <w:marBottom w:val="0"/>
              <w:divBdr>
                <w:top w:val="none" w:sz="0" w:space="0" w:color="auto"/>
                <w:left w:val="none" w:sz="0" w:space="0" w:color="auto"/>
                <w:bottom w:val="none" w:sz="0" w:space="0" w:color="auto"/>
                <w:right w:val="none" w:sz="0" w:space="0" w:color="auto"/>
              </w:divBdr>
              <w:divsChild>
                <w:div w:id="54147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159706">
      <w:bodyDiv w:val="1"/>
      <w:marLeft w:val="0"/>
      <w:marRight w:val="0"/>
      <w:marTop w:val="0"/>
      <w:marBottom w:val="0"/>
      <w:divBdr>
        <w:top w:val="none" w:sz="0" w:space="0" w:color="auto"/>
        <w:left w:val="none" w:sz="0" w:space="0" w:color="auto"/>
        <w:bottom w:val="none" w:sz="0" w:space="0" w:color="auto"/>
        <w:right w:val="none" w:sz="0" w:space="0" w:color="auto"/>
      </w:divBdr>
      <w:divsChild>
        <w:div w:id="866144674">
          <w:marLeft w:val="0"/>
          <w:marRight w:val="0"/>
          <w:marTop w:val="0"/>
          <w:marBottom w:val="0"/>
          <w:divBdr>
            <w:top w:val="none" w:sz="0" w:space="0" w:color="auto"/>
            <w:left w:val="none" w:sz="0" w:space="0" w:color="auto"/>
            <w:bottom w:val="none" w:sz="0" w:space="0" w:color="auto"/>
            <w:right w:val="none" w:sz="0" w:space="0" w:color="auto"/>
          </w:divBdr>
          <w:divsChild>
            <w:div w:id="526531289">
              <w:marLeft w:val="0"/>
              <w:marRight w:val="0"/>
              <w:marTop w:val="0"/>
              <w:marBottom w:val="0"/>
              <w:divBdr>
                <w:top w:val="none" w:sz="0" w:space="0" w:color="auto"/>
                <w:left w:val="none" w:sz="0" w:space="0" w:color="auto"/>
                <w:bottom w:val="none" w:sz="0" w:space="0" w:color="auto"/>
                <w:right w:val="none" w:sz="0" w:space="0" w:color="auto"/>
              </w:divBdr>
              <w:divsChild>
                <w:div w:id="209034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850236">
      <w:bodyDiv w:val="1"/>
      <w:marLeft w:val="0"/>
      <w:marRight w:val="0"/>
      <w:marTop w:val="0"/>
      <w:marBottom w:val="0"/>
      <w:divBdr>
        <w:top w:val="none" w:sz="0" w:space="0" w:color="auto"/>
        <w:left w:val="none" w:sz="0" w:space="0" w:color="auto"/>
        <w:bottom w:val="none" w:sz="0" w:space="0" w:color="auto"/>
        <w:right w:val="none" w:sz="0" w:space="0" w:color="auto"/>
      </w:divBdr>
      <w:divsChild>
        <w:div w:id="1052079144">
          <w:marLeft w:val="0"/>
          <w:marRight w:val="0"/>
          <w:marTop w:val="0"/>
          <w:marBottom w:val="0"/>
          <w:divBdr>
            <w:top w:val="none" w:sz="0" w:space="0" w:color="auto"/>
            <w:left w:val="none" w:sz="0" w:space="0" w:color="auto"/>
            <w:bottom w:val="none" w:sz="0" w:space="0" w:color="auto"/>
            <w:right w:val="none" w:sz="0" w:space="0" w:color="auto"/>
          </w:divBdr>
          <w:divsChild>
            <w:div w:id="93988718">
              <w:marLeft w:val="0"/>
              <w:marRight w:val="0"/>
              <w:marTop w:val="0"/>
              <w:marBottom w:val="0"/>
              <w:divBdr>
                <w:top w:val="none" w:sz="0" w:space="0" w:color="auto"/>
                <w:left w:val="none" w:sz="0" w:space="0" w:color="auto"/>
                <w:bottom w:val="none" w:sz="0" w:space="0" w:color="auto"/>
                <w:right w:val="none" w:sz="0" w:space="0" w:color="auto"/>
              </w:divBdr>
              <w:divsChild>
                <w:div w:id="77794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976925">
      <w:bodyDiv w:val="1"/>
      <w:marLeft w:val="0"/>
      <w:marRight w:val="0"/>
      <w:marTop w:val="0"/>
      <w:marBottom w:val="0"/>
      <w:divBdr>
        <w:top w:val="none" w:sz="0" w:space="0" w:color="auto"/>
        <w:left w:val="none" w:sz="0" w:space="0" w:color="auto"/>
        <w:bottom w:val="none" w:sz="0" w:space="0" w:color="auto"/>
        <w:right w:val="none" w:sz="0" w:space="0" w:color="auto"/>
      </w:divBdr>
      <w:divsChild>
        <w:div w:id="2084184222">
          <w:marLeft w:val="0"/>
          <w:marRight w:val="0"/>
          <w:marTop w:val="0"/>
          <w:marBottom w:val="0"/>
          <w:divBdr>
            <w:top w:val="none" w:sz="0" w:space="0" w:color="auto"/>
            <w:left w:val="none" w:sz="0" w:space="0" w:color="auto"/>
            <w:bottom w:val="none" w:sz="0" w:space="0" w:color="auto"/>
            <w:right w:val="none" w:sz="0" w:space="0" w:color="auto"/>
          </w:divBdr>
          <w:divsChild>
            <w:div w:id="158352232">
              <w:marLeft w:val="0"/>
              <w:marRight w:val="0"/>
              <w:marTop w:val="0"/>
              <w:marBottom w:val="0"/>
              <w:divBdr>
                <w:top w:val="none" w:sz="0" w:space="0" w:color="auto"/>
                <w:left w:val="none" w:sz="0" w:space="0" w:color="auto"/>
                <w:bottom w:val="none" w:sz="0" w:space="0" w:color="auto"/>
                <w:right w:val="none" w:sz="0" w:space="0" w:color="auto"/>
              </w:divBdr>
              <w:divsChild>
                <w:div w:id="97329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358048">
      <w:bodyDiv w:val="1"/>
      <w:marLeft w:val="0"/>
      <w:marRight w:val="0"/>
      <w:marTop w:val="0"/>
      <w:marBottom w:val="0"/>
      <w:divBdr>
        <w:top w:val="none" w:sz="0" w:space="0" w:color="auto"/>
        <w:left w:val="none" w:sz="0" w:space="0" w:color="auto"/>
        <w:bottom w:val="none" w:sz="0" w:space="0" w:color="auto"/>
        <w:right w:val="none" w:sz="0" w:space="0" w:color="auto"/>
      </w:divBdr>
      <w:divsChild>
        <w:div w:id="2118981552">
          <w:marLeft w:val="0"/>
          <w:marRight w:val="0"/>
          <w:marTop w:val="0"/>
          <w:marBottom w:val="0"/>
          <w:divBdr>
            <w:top w:val="none" w:sz="0" w:space="0" w:color="auto"/>
            <w:left w:val="none" w:sz="0" w:space="0" w:color="auto"/>
            <w:bottom w:val="none" w:sz="0" w:space="0" w:color="auto"/>
            <w:right w:val="none" w:sz="0" w:space="0" w:color="auto"/>
          </w:divBdr>
          <w:divsChild>
            <w:div w:id="1822194586">
              <w:marLeft w:val="0"/>
              <w:marRight w:val="0"/>
              <w:marTop w:val="0"/>
              <w:marBottom w:val="0"/>
              <w:divBdr>
                <w:top w:val="none" w:sz="0" w:space="0" w:color="auto"/>
                <w:left w:val="none" w:sz="0" w:space="0" w:color="auto"/>
                <w:bottom w:val="none" w:sz="0" w:space="0" w:color="auto"/>
                <w:right w:val="none" w:sz="0" w:space="0" w:color="auto"/>
              </w:divBdr>
              <w:divsChild>
                <w:div w:id="174864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493087">
      <w:bodyDiv w:val="1"/>
      <w:marLeft w:val="0"/>
      <w:marRight w:val="0"/>
      <w:marTop w:val="0"/>
      <w:marBottom w:val="0"/>
      <w:divBdr>
        <w:top w:val="none" w:sz="0" w:space="0" w:color="auto"/>
        <w:left w:val="none" w:sz="0" w:space="0" w:color="auto"/>
        <w:bottom w:val="none" w:sz="0" w:space="0" w:color="auto"/>
        <w:right w:val="none" w:sz="0" w:space="0" w:color="auto"/>
      </w:divBdr>
      <w:divsChild>
        <w:div w:id="952327424">
          <w:marLeft w:val="0"/>
          <w:marRight w:val="0"/>
          <w:marTop w:val="0"/>
          <w:marBottom w:val="0"/>
          <w:divBdr>
            <w:top w:val="none" w:sz="0" w:space="0" w:color="auto"/>
            <w:left w:val="none" w:sz="0" w:space="0" w:color="auto"/>
            <w:bottom w:val="none" w:sz="0" w:space="0" w:color="auto"/>
            <w:right w:val="none" w:sz="0" w:space="0" w:color="auto"/>
          </w:divBdr>
          <w:divsChild>
            <w:div w:id="583146601">
              <w:marLeft w:val="0"/>
              <w:marRight w:val="0"/>
              <w:marTop w:val="0"/>
              <w:marBottom w:val="0"/>
              <w:divBdr>
                <w:top w:val="none" w:sz="0" w:space="0" w:color="auto"/>
                <w:left w:val="none" w:sz="0" w:space="0" w:color="auto"/>
                <w:bottom w:val="none" w:sz="0" w:space="0" w:color="auto"/>
                <w:right w:val="none" w:sz="0" w:space="0" w:color="auto"/>
              </w:divBdr>
              <w:divsChild>
                <w:div w:id="198977326">
                  <w:marLeft w:val="0"/>
                  <w:marRight w:val="0"/>
                  <w:marTop w:val="0"/>
                  <w:marBottom w:val="0"/>
                  <w:divBdr>
                    <w:top w:val="none" w:sz="0" w:space="0" w:color="auto"/>
                    <w:left w:val="none" w:sz="0" w:space="0" w:color="auto"/>
                    <w:bottom w:val="none" w:sz="0" w:space="0" w:color="auto"/>
                    <w:right w:val="none" w:sz="0" w:space="0" w:color="auto"/>
                  </w:divBdr>
                </w:div>
              </w:divsChild>
            </w:div>
            <w:div w:id="2049791754">
              <w:marLeft w:val="0"/>
              <w:marRight w:val="0"/>
              <w:marTop w:val="0"/>
              <w:marBottom w:val="0"/>
              <w:divBdr>
                <w:top w:val="none" w:sz="0" w:space="0" w:color="auto"/>
                <w:left w:val="none" w:sz="0" w:space="0" w:color="auto"/>
                <w:bottom w:val="none" w:sz="0" w:space="0" w:color="auto"/>
                <w:right w:val="none" w:sz="0" w:space="0" w:color="auto"/>
              </w:divBdr>
              <w:divsChild>
                <w:div w:id="211270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992048">
          <w:marLeft w:val="0"/>
          <w:marRight w:val="0"/>
          <w:marTop w:val="0"/>
          <w:marBottom w:val="0"/>
          <w:divBdr>
            <w:top w:val="none" w:sz="0" w:space="0" w:color="auto"/>
            <w:left w:val="none" w:sz="0" w:space="0" w:color="auto"/>
            <w:bottom w:val="none" w:sz="0" w:space="0" w:color="auto"/>
            <w:right w:val="none" w:sz="0" w:space="0" w:color="auto"/>
          </w:divBdr>
          <w:divsChild>
            <w:div w:id="1664359472">
              <w:marLeft w:val="0"/>
              <w:marRight w:val="0"/>
              <w:marTop w:val="0"/>
              <w:marBottom w:val="0"/>
              <w:divBdr>
                <w:top w:val="none" w:sz="0" w:space="0" w:color="auto"/>
                <w:left w:val="none" w:sz="0" w:space="0" w:color="auto"/>
                <w:bottom w:val="none" w:sz="0" w:space="0" w:color="auto"/>
                <w:right w:val="none" w:sz="0" w:space="0" w:color="auto"/>
              </w:divBdr>
              <w:divsChild>
                <w:div w:id="156213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261643">
      <w:bodyDiv w:val="1"/>
      <w:marLeft w:val="0"/>
      <w:marRight w:val="0"/>
      <w:marTop w:val="0"/>
      <w:marBottom w:val="0"/>
      <w:divBdr>
        <w:top w:val="none" w:sz="0" w:space="0" w:color="auto"/>
        <w:left w:val="none" w:sz="0" w:space="0" w:color="auto"/>
        <w:bottom w:val="none" w:sz="0" w:space="0" w:color="auto"/>
        <w:right w:val="none" w:sz="0" w:space="0" w:color="auto"/>
      </w:divBdr>
      <w:divsChild>
        <w:div w:id="2013871257">
          <w:marLeft w:val="0"/>
          <w:marRight w:val="0"/>
          <w:marTop w:val="0"/>
          <w:marBottom w:val="0"/>
          <w:divBdr>
            <w:top w:val="none" w:sz="0" w:space="0" w:color="auto"/>
            <w:left w:val="none" w:sz="0" w:space="0" w:color="auto"/>
            <w:bottom w:val="none" w:sz="0" w:space="0" w:color="auto"/>
            <w:right w:val="none" w:sz="0" w:space="0" w:color="auto"/>
          </w:divBdr>
          <w:divsChild>
            <w:div w:id="494299737">
              <w:marLeft w:val="0"/>
              <w:marRight w:val="0"/>
              <w:marTop w:val="0"/>
              <w:marBottom w:val="0"/>
              <w:divBdr>
                <w:top w:val="none" w:sz="0" w:space="0" w:color="auto"/>
                <w:left w:val="none" w:sz="0" w:space="0" w:color="auto"/>
                <w:bottom w:val="none" w:sz="0" w:space="0" w:color="auto"/>
                <w:right w:val="none" w:sz="0" w:space="0" w:color="auto"/>
              </w:divBdr>
              <w:divsChild>
                <w:div w:id="98470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223061">
      <w:bodyDiv w:val="1"/>
      <w:marLeft w:val="0"/>
      <w:marRight w:val="0"/>
      <w:marTop w:val="0"/>
      <w:marBottom w:val="0"/>
      <w:divBdr>
        <w:top w:val="none" w:sz="0" w:space="0" w:color="auto"/>
        <w:left w:val="none" w:sz="0" w:space="0" w:color="auto"/>
        <w:bottom w:val="none" w:sz="0" w:space="0" w:color="auto"/>
        <w:right w:val="none" w:sz="0" w:space="0" w:color="auto"/>
      </w:divBdr>
    </w:div>
    <w:div w:id="1698116830">
      <w:bodyDiv w:val="1"/>
      <w:marLeft w:val="0"/>
      <w:marRight w:val="0"/>
      <w:marTop w:val="0"/>
      <w:marBottom w:val="0"/>
      <w:divBdr>
        <w:top w:val="none" w:sz="0" w:space="0" w:color="auto"/>
        <w:left w:val="none" w:sz="0" w:space="0" w:color="auto"/>
        <w:bottom w:val="none" w:sz="0" w:space="0" w:color="auto"/>
        <w:right w:val="none" w:sz="0" w:space="0" w:color="auto"/>
      </w:divBdr>
      <w:divsChild>
        <w:div w:id="1949116631">
          <w:marLeft w:val="0"/>
          <w:marRight w:val="0"/>
          <w:marTop w:val="0"/>
          <w:marBottom w:val="0"/>
          <w:divBdr>
            <w:top w:val="none" w:sz="0" w:space="0" w:color="auto"/>
            <w:left w:val="none" w:sz="0" w:space="0" w:color="auto"/>
            <w:bottom w:val="none" w:sz="0" w:space="0" w:color="auto"/>
            <w:right w:val="none" w:sz="0" w:space="0" w:color="auto"/>
          </w:divBdr>
          <w:divsChild>
            <w:div w:id="467826012">
              <w:marLeft w:val="0"/>
              <w:marRight w:val="0"/>
              <w:marTop w:val="0"/>
              <w:marBottom w:val="0"/>
              <w:divBdr>
                <w:top w:val="none" w:sz="0" w:space="0" w:color="auto"/>
                <w:left w:val="none" w:sz="0" w:space="0" w:color="auto"/>
                <w:bottom w:val="none" w:sz="0" w:space="0" w:color="auto"/>
                <w:right w:val="none" w:sz="0" w:space="0" w:color="auto"/>
              </w:divBdr>
              <w:divsChild>
                <w:div w:id="1795437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062681">
      <w:bodyDiv w:val="1"/>
      <w:marLeft w:val="0"/>
      <w:marRight w:val="0"/>
      <w:marTop w:val="0"/>
      <w:marBottom w:val="0"/>
      <w:divBdr>
        <w:top w:val="none" w:sz="0" w:space="0" w:color="auto"/>
        <w:left w:val="none" w:sz="0" w:space="0" w:color="auto"/>
        <w:bottom w:val="none" w:sz="0" w:space="0" w:color="auto"/>
        <w:right w:val="none" w:sz="0" w:space="0" w:color="auto"/>
      </w:divBdr>
    </w:div>
    <w:div w:id="1894004198">
      <w:bodyDiv w:val="1"/>
      <w:marLeft w:val="0"/>
      <w:marRight w:val="0"/>
      <w:marTop w:val="0"/>
      <w:marBottom w:val="0"/>
      <w:divBdr>
        <w:top w:val="none" w:sz="0" w:space="0" w:color="auto"/>
        <w:left w:val="none" w:sz="0" w:space="0" w:color="auto"/>
        <w:bottom w:val="none" w:sz="0" w:space="0" w:color="auto"/>
        <w:right w:val="none" w:sz="0" w:space="0" w:color="auto"/>
      </w:divBdr>
      <w:divsChild>
        <w:div w:id="722290479">
          <w:marLeft w:val="0"/>
          <w:marRight w:val="0"/>
          <w:marTop w:val="0"/>
          <w:marBottom w:val="0"/>
          <w:divBdr>
            <w:top w:val="none" w:sz="0" w:space="0" w:color="auto"/>
            <w:left w:val="none" w:sz="0" w:space="0" w:color="auto"/>
            <w:bottom w:val="none" w:sz="0" w:space="0" w:color="auto"/>
            <w:right w:val="none" w:sz="0" w:space="0" w:color="auto"/>
          </w:divBdr>
          <w:divsChild>
            <w:div w:id="283196528">
              <w:marLeft w:val="0"/>
              <w:marRight w:val="0"/>
              <w:marTop w:val="0"/>
              <w:marBottom w:val="0"/>
              <w:divBdr>
                <w:top w:val="none" w:sz="0" w:space="0" w:color="auto"/>
                <w:left w:val="none" w:sz="0" w:space="0" w:color="auto"/>
                <w:bottom w:val="none" w:sz="0" w:space="0" w:color="auto"/>
                <w:right w:val="none" w:sz="0" w:space="0" w:color="auto"/>
              </w:divBdr>
              <w:divsChild>
                <w:div w:id="188954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287378">
      <w:bodyDiv w:val="1"/>
      <w:marLeft w:val="0"/>
      <w:marRight w:val="0"/>
      <w:marTop w:val="0"/>
      <w:marBottom w:val="0"/>
      <w:divBdr>
        <w:top w:val="none" w:sz="0" w:space="0" w:color="auto"/>
        <w:left w:val="none" w:sz="0" w:space="0" w:color="auto"/>
        <w:bottom w:val="none" w:sz="0" w:space="0" w:color="auto"/>
        <w:right w:val="none" w:sz="0" w:space="0" w:color="auto"/>
      </w:divBdr>
      <w:divsChild>
        <w:div w:id="1052312219">
          <w:marLeft w:val="0"/>
          <w:marRight w:val="0"/>
          <w:marTop w:val="0"/>
          <w:marBottom w:val="0"/>
          <w:divBdr>
            <w:top w:val="none" w:sz="0" w:space="0" w:color="auto"/>
            <w:left w:val="none" w:sz="0" w:space="0" w:color="auto"/>
            <w:bottom w:val="none" w:sz="0" w:space="0" w:color="auto"/>
            <w:right w:val="none" w:sz="0" w:space="0" w:color="auto"/>
          </w:divBdr>
          <w:divsChild>
            <w:div w:id="1248878367">
              <w:marLeft w:val="0"/>
              <w:marRight w:val="0"/>
              <w:marTop w:val="0"/>
              <w:marBottom w:val="0"/>
              <w:divBdr>
                <w:top w:val="none" w:sz="0" w:space="0" w:color="auto"/>
                <w:left w:val="none" w:sz="0" w:space="0" w:color="auto"/>
                <w:bottom w:val="none" w:sz="0" w:space="0" w:color="auto"/>
                <w:right w:val="none" w:sz="0" w:space="0" w:color="auto"/>
              </w:divBdr>
              <w:divsChild>
                <w:div w:id="32705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997336">
      <w:bodyDiv w:val="1"/>
      <w:marLeft w:val="0"/>
      <w:marRight w:val="0"/>
      <w:marTop w:val="0"/>
      <w:marBottom w:val="0"/>
      <w:divBdr>
        <w:top w:val="none" w:sz="0" w:space="0" w:color="auto"/>
        <w:left w:val="none" w:sz="0" w:space="0" w:color="auto"/>
        <w:bottom w:val="none" w:sz="0" w:space="0" w:color="auto"/>
        <w:right w:val="none" w:sz="0" w:space="0" w:color="auto"/>
      </w:divBdr>
      <w:divsChild>
        <w:div w:id="1851286398">
          <w:marLeft w:val="0"/>
          <w:marRight w:val="0"/>
          <w:marTop w:val="0"/>
          <w:marBottom w:val="0"/>
          <w:divBdr>
            <w:top w:val="none" w:sz="0" w:space="0" w:color="auto"/>
            <w:left w:val="none" w:sz="0" w:space="0" w:color="auto"/>
            <w:bottom w:val="none" w:sz="0" w:space="0" w:color="auto"/>
            <w:right w:val="none" w:sz="0" w:space="0" w:color="auto"/>
          </w:divBdr>
          <w:divsChild>
            <w:div w:id="1790590940">
              <w:marLeft w:val="0"/>
              <w:marRight w:val="0"/>
              <w:marTop w:val="0"/>
              <w:marBottom w:val="0"/>
              <w:divBdr>
                <w:top w:val="none" w:sz="0" w:space="0" w:color="auto"/>
                <w:left w:val="none" w:sz="0" w:space="0" w:color="auto"/>
                <w:bottom w:val="none" w:sz="0" w:space="0" w:color="auto"/>
                <w:right w:val="none" w:sz="0" w:space="0" w:color="auto"/>
              </w:divBdr>
              <w:divsChild>
                <w:div w:id="154825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746498">
      <w:bodyDiv w:val="1"/>
      <w:marLeft w:val="0"/>
      <w:marRight w:val="0"/>
      <w:marTop w:val="0"/>
      <w:marBottom w:val="0"/>
      <w:divBdr>
        <w:top w:val="none" w:sz="0" w:space="0" w:color="auto"/>
        <w:left w:val="none" w:sz="0" w:space="0" w:color="auto"/>
        <w:bottom w:val="none" w:sz="0" w:space="0" w:color="auto"/>
        <w:right w:val="none" w:sz="0" w:space="0" w:color="auto"/>
      </w:divBdr>
      <w:divsChild>
        <w:div w:id="1205866310">
          <w:marLeft w:val="0"/>
          <w:marRight w:val="0"/>
          <w:marTop w:val="0"/>
          <w:marBottom w:val="0"/>
          <w:divBdr>
            <w:top w:val="none" w:sz="0" w:space="0" w:color="auto"/>
            <w:left w:val="none" w:sz="0" w:space="0" w:color="auto"/>
            <w:bottom w:val="none" w:sz="0" w:space="0" w:color="auto"/>
            <w:right w:val="none" w:sz="0" w:space="0" w:color="auto"/>
          </w:divBdr>
          <w:divsChild>
            <w:div w:id="1805807732">
              <w:marLeft w:val="0"/>
              <w:marRight w:val="0"/>
              <w:marTop w:val="0"/>
              <w:marBottom w:val="0"/>
              <w:divBdr>
                <w:top w:val="none" w:sz="0" w:space="0" w:color="auto"/>
                <w:left w:val="none" w:sz="0" w:space="0" w:color="auto"/>
                <w:bottom w:val="none" w:sz="0" w:space="0" w:color="auto"/>
                <w:right w:val="none" w:sz="0" w:space="0" w:color="auto"/>
              </w:divBdr>
              <w:divsChild>
                <w:div w:id="63328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737451">
      <w:bodyDiv w:val="1"/>
      <w:marLeft w:val="0"/>
      <w:marRight w:val="0"/>
      <w:marTop w:val="0"/>
      <w:marBottom w:val="0"/>
      <w:divBdr>
        <w:top w:val="none" w:sz="0" w:space="0" w:color="auto"/>
        <w:left w:val="none" w:sz="0" w:space="0" w:color="auto"/>
        <w:bottom w:val="none" w:sz="0" w:space="0" w:color="auto"/>
        <w:right w:val="none" w:sz="0" w:space="0" w:color="auto"/>
      </w:divBdr>
      <w:divsChild>
        <w:div w:id="1535190282">
          <w:marLeft w:val="0"/>
          <w:marRight w:val="0"/>
          <w:marTop w:val="0"/>
          <w:marBottom w:val="0"/>
          <w:divBdr>
            <w:top w:val="none" w:sz="0" w:space="0" w:color="auto"/>
            <w:left w:val="none" w:sz="0" w:space="0" w:color="auto"/>
            <w:bottom w:val="none" w:sz="0" w:space="0" w:color="auto"/>
            <w:right w:val="none" w:sz="0" w:space="0" w:color="auto"/>
          </w:divBdr>
          <w:divsChild>
            <w:div w:id="839009871">
              <w:marLeft w:val="0"/>
              <w:marRight w:val="0"/>
              <w:marTop w:val="0"/>
              <w:marBottom w:val="0"/>
              <w:divBdr>
                <w:top w:val="none" w:sz="0" w:space="0" w:color="auto"/>
                <w:left w:val="none" w:sz="0" w:space="0" w:color="auto"/>
                <w:bottom w:val="none" w:sz="0" w:space="0" w:color="auto"/>
                <w:right w:val="none" w:sz="0" w:space="0" w:color="auto"/>
              </w:divBdr>
              <w:divsChild>
                <w:div w:id="1616013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618942">
      <w:bodyDiv w:val="1"/>
      <w:marLeft w:val="0"/>
      <w:marRight w:val="0"/>
      <w:marTop w:val="0"/>
      <w:marBottom w:val="0"/>
      <w:divBdr>
        <w:top w:val="none" w:sz="0" w:space="0" w:color="auto"/>
        <w:left w:val="none" w:sz="0" w:space="0" w:color="auto"/>
        <w:bottom w:val="none" w:sz="0" w:space="0" w:color="auto"/>
        <w:right w:val="none" w:sz="0" w:space="0" w:color="auto"/>
      </w:divBdr>
      <w:divsChild>
        <w:div w:id="1676178974">
          <w:marLeft w:val="0"/>
          <w:marRight w:val="0"/>
          <w:marTop w:val="0"/>
          <w:marBottom w:val="0"/>
          <w:divBdr>
            <w:top w:val="none" w:sz="0" w:space="0" w:color="auto"/>
            <w:left w:val="none" w:sz="0" w:space="0" w:color="auto"/>
            <w:bottom w:val="none" w:sz="0" w:space="0" w:color="auto"/>
            <w:right w:val="none" w:sz="0" w:space="0" w:color="auto"/>
          </w:divBdr>
          <w:divsChild>
            <w:div w:id="1779644578">
              <w:marLeft w:val="0"/>
              <w:marRight w:val="0"/>
              <w:marTop w:val="0"/>
              <w:marBottom w:val="0"/>
              <w:divBdr>
                <w:top w:val="none" w:sz="0" w:space="0" w:color="auto"/>
                <w:left w:val="none" w:sz="0" w:space="0" w:color="auto"/>
                <w:bottom w:val="none" w:sz="0" w:space="0" w:color="auto"/>
                <w:right w:val="none" w:sz="0" w:space="0" w:color="auto"/>
              </w:divBdr>
              <w:divsChild>
                <w:div w:id="1111045814">
                  <w:marLeft w:val="0"/>
                  <w:marRight w:val="0"/>
                  <w:marTop w:val="0"/>
                  <w:marBottom w:val="0"/>
                  <w:divBdr>
                    <w:top w:val="none" w:sz="0" w:space="0" w:color="auto"/>
                    <w:left w:val="none" w:sz="0" w:space="0" w:color="auto"/>
                    <w:bottom w:val="none" w:sz="0" w:space="0" w:color="auto"/>
                    <w:right w:val="none" w:sz="0" w:space="0" w:color="auto"/>
                  </w:divBdr>
                </w:div>
              </w:divsChild>
            </w:div>
            <w:div w:id="214199850">
              <w:marLeft w:val="0"/>
              <w:marRight w:val="0"/>
              <w:marTop w:val="0"/>
              <w:marBottom w:val="0"/>
              <w:divBdr>
                <w:top w:val="none" w:sz="0" w:space="0" w:color="auto"/>
                <w:left w:val="none" w:sz="0" w:space="0" w:color="auto"/>
                <w:bottom w:val="none" w:sz="0" w:space="0" w:color="auto"/>
                <w:right w:val="none" w:sz="0" w:space="0" w:color="auto"/>
              </w:divBdr>
              <w:divsChild>
                <w:div w:id="1124276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638097">
          <w:marLeft w:val="0"/>
          <w:marRight w:val="0"/>
          <w:marTop w:val="0"/>
          <w:marBottom w:val="0"/>
          <w:divBdr>
            <w:top w:val="none" w:sz="0" w:space="0" w:color="auto"/>
            <w:left w:val="none" w:sz="0" w:space="0" w:color="auto"/>
            <w:bottom w:val="none" w:sz="0" w:space="0" w:color="auto"/>
            <w:right w:val="none" w:sz="0" w:space="0" w:color="auto"/>
          </w:divBdr>
          <w:divsChild>
            <w:div w:id="431705862">
              <w:marLeft w:val="0"/>
              <w:marRight w:val="0"/>
              <w:marTop w:val="0"/>
              <w:marBottom w:val="0"/>
              <w:divBdr>
                <w:top w:val="none" w:sz="0" w:space="0" w:color="auto"/>
                <w:left w:val="none" w:sz="0" w:space="0" w:color="auto"/>
                <w:bottom w:val="none" w:sz="0" w:space="0" w:color="auto"/>
                <w:right w:val="none" w:sz="0" w:space="0" w:color="auto"/>
              </w:divBdr>
              <w:divsChild>
                <w:div w:id="26531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215657">
      <w:bodyDiv w:val="1"/>
      <w:marLeft w:val="0"/>
      <w:marRight w:val="0"/>
      <w:marTop w:val="0"/>
      <w:marBottom w:val="0"/>
      <w:divBdr>
        <w:top w:val="none" w:sz="0" w:space="0" w:color="auto"/>
        <w:left w:val="none" w:sz="0" w:space="0" w:color="auto"/>
        <w:bottom w:val="none" w:sz="0" w:space="0" w:color="auto"/>
        <w:right w:val="none" w:sz="0" w:space="0" w:color="auto"/>
      </w:divBdr>
      <w:divsChild>
        <w:div w:id="367685650">
          <w:marLeft w:val="0"/>
          <w:marRight w:val="0"/>
          <w:marTop w:val="0"/>
          <w:marBottom w:val="0"/>
          <w:divBdr>
            <w:top w:val="none" w:sz="0" w:space="0" w:color="auto"/>
            <w:left w:val="none" w:sz="0" w:space="0" w:color="auto"/>
            <w:bottom w:val="none" w:sz="0" w:space="0" w:color="auto"/>
            <w:right w:val="none" w:sz="0" w:space="0" w:color="auto"/>
          </w:divBdr>
          <w:divsChild>
            <w:div w:id="2142725067">
              <w:marLeft w:val="0"/>
              <w:marRight w:val="0"/>
              <w:marTop w:val="0"/>
              <w:marBottom w:val="0"/>
              <w:divBdr>
                <w:top w:val="none" w:sz="0" w:space="0" w:color="auto"/>
                <w:left w:val="none" w:sz="0" w:space="0" w:color="auto"/>
                <w:bottom w:val="none" w:sz="0" w:space="0" w:color="auto"/>
                <w:right w:val="none" w:sz="0" w:space="0" w:color="auto"/>
              </w:divBdr>
              <w:divsChild>
                <w:div w:id="163043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123796">
      <w:bodyDiv w:val="1"/>
      <w:marLeft w:val="0"/>
      <w:marRight w:val="0"/>
      <w:marTop w:val="0"/>
      <w:marBottom w:val="0"/>
      <w:divBdr>
        <w:top w:val="none" w:sz="0" w:space="0" w:color="auto"/>
        <w:left w:val="none" w:sz="0" w:space="0" w:color="auto"/>
        <w:bottom w:val="none" w:sz="0" w:space="0" w:color="auto"/>
        <w:right w:val="none" w:sz="0" w:space="0" w:color="auto"/>
      </w:divBdr>
      <w:divsChild>
        <w:div w:id="1397505782">
          <w:marLeft w:val="0"/>
          <w:marRight w:val="0"/>
          <w:marTop w:val="0"/>
          <w:marBottom w:val="0"/>
          <w:divBdr>
            <w:top w:val="none" w:sz="0" w:space="0" w:color="auto"/>
            <w:left w:val="none" w:sz="0" w:space="0" w:color="auto"/>
            <w:bottom w:val="none" w:sz="0" w:space="0" w:color="auto"/>
            <w:right w:val="none" w:sz="0" w:space="0" w:color="auto"/>
          </w:divBdr>
          <w:divsChild>
            <w:div w:id="1483278072">
              <w:marLeft w:val="0"/>
              <w:marRight w:val="0"/>
              <w:marTop w:val="0"/>
              <w:marBottom w:val="0"/>
              <w:divBdr>
                <w:top w:val="none" w:sz="0" w:space="0" w:color="auto"/>
                <w:left w:val="none" w:sz="0" w:space="0" w:color="auto"/>
                <w:bottom w:val="none" w:sz="0" w:space="0" w:color="auto"/>
                <w:right w:val="none" w:sz="0" w:space="0" w:color="auto"/>
              </w:divBdr>
              <w:divsChild>
                <w:div w:id="183024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hyperlink" Target="https://znanium.com/catalog/product/1842130" TargetMode="External"/><Relationship Id="rId18" Type="http://schemas.openxmlformats.org/officeDocument/2006/relationships/hyperlink" Target="http://elib.fa.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ebs.prospekt.org/books" TargetMode="External"/><Relationship Id="rId7" Type="http://schemas.openxmlformats.org/officeDocument/2006/relationships/endnotes" Target="endnotes.xml"/><Relationship Id="rId12" Type="http://schemas.openxmlformats.org/officeDocument/2006/relationships/hyperlink" Target="https://znanium.com/catalog/product/1843094" TargetMode="External"/><Relationship Id="rId17" Type="http://schemas.openxmlformats.org/officeDocument/2006/relationships/hyperlink" Target="http://library.fa.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rg.ru/"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212460" TargetMode="External"/><Relationship Id="rId24" Type="http://schemas.openxmlformats.org/officeDocument/2006/relationships/hyperlink" Target="http://eduvideo.online/" TargetMode="External"/><Relationship Id="rId5" Type="http://schemas.openxmlformats.org/officeDocument/2006/relationships/webSettings" Target="webSettings.xml"/><Relationship Id="rId15" Type="http://schemas.openxmlformats.org/officeDocument/2006/relationships/hyperlink" Target="https://e.lanbook.com/book/179340" TargetMode="External"/><Relationship Id="rId23" Type="http://schemas.openxmlformats.org/officeDocument/2006/relationships/hyperlink" Target="http://www.1jur.ru/" TargetMode="External"/><Relationship Id="rId10" Type="http://schemas.openxmlformats.org/officeDocument/2006/relationships/hyperlink" Target="https://znanium.com/catalog/product/1091081" TargetMode="External"/><Relationship Id="rId19"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hyperlink" Target="https://znanium.com/catalog/product/1854922" TargetMode="External"/><Relationship Id="rId14" Type="http://schemas.openxmlformats.org/officeDocument/2006/relationships/hyperlink" Target="https://e.lanbook.com/book/166018" TargetMode="External"/><Relationship Id="rId22" Type="http://schemas.openxmlformats.org/officeDocument/2006/relationships/hyperlink" Target="http://elibrary.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53159-8FB4-4085-A274-1B9E98A89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5547</Words>
  <Characters>31619</Characters>
  <Application>Microsoft Office Word</Application>
  <DocSecurity>0</DocSecurity>
  <Lines>263</Lines>
  <Paragraphs>74</Paragraphs>
  <ScaleCrop>false</ScaleCrop>
  <HeadingPairs>
    <vt:vector size="4" baseType="variant">
      <vt:variant>
        <vt:lpstr>Название</vt:lpstr>
      </vt:variant>
      <vt:variant>
        <vt:i4>1</vt:i4>
      </vt:variant>
      <vt:variant>
        <vt:lpstr>Headings</vt:lpstr>
      </vt:variant>
      <vt:variant>
        <vt:i4>38</vt:i4>
      </vt:variant>
    </vt:vector>
  </HeadingPairs>
  <TitlesOfParts>
    <vt:vector size="39" baseType="lpstr">
      <vt:lpstr/>
      <vt:lpstr>    «ФИНАНСОВЫЙ УНИВЕРСИТЕТ</vt:lpstr>
      <vt:lpstr>    Федулов В.И. Департамент правового регулирования экономической деятельности. –М</vt:lpstr>
      <vt:lpstr>    Международное корпоративное право (на английском языке)</vt:lpstr>
      <vt:lpstr>    СОДЕРЖАНИЕ</vt:lpstr>
      <vt:lpstr>    Наименование дисциплины</vt:lpstr>
      <vt:lpstr>    2. Перечень планируемых результатов обучения по дисциплине, соотнесенных с плани</vt:lpstr>
      <vt:lpstr>    </vt:lpstr>
      <vt:lpstr>    3. Место дисциплины в структуре образовательной программы</vt:lpstr>
      <vt:lpstr>    4. Объем дисциплины в зачетных единицах и в академических часах        с выделен</vt:lpstr>
      <vt:lpstr>    </vt:lpstr>
      <vt:lpstr>    5. Содержание дисциплины, структурированное по темам (разделам) дисциплины с ука</vt:lpstr>
      <vt:lpstr>    Содержание дисциплины</vt:lpstr>
      <vt:lpstr>    Тема 2. Разновидности организационно-правовых форм корпораций.</vt:lpstr>
      <vt:lpstr>    Тема 3. Теоретические и практические аспекты правового регулирования сделок, сов</vt:lpstr>
      <vt:lpstr>    Тема 4. Международные стандарты в сфере корпоративного управления</vt:lpstr>
      <vt:lpstr>    5.2. Учебно-тематический план</vt:lpstr>
      <vt:lpstr>    </vt:lpstr>
      <vt:lpstr>    6. Перечень учебно-методического обеспечения для самостоятельной работы обучающи</vt:lpstr>
      <vt:lpstr>    6.1. Формы внеаудиторной самостоятельной работы</vt:lpstr>
      <vt:lpstr>        Примерные типовые ситуационные задачи:</vt:lpstr>
      <vt:lpstr>        Примерная	тематика	вопросов	для	контрольной работы:</vt:lpstr>
      <vt:lpstr>    Фонд оценочных средств для проведения промежуточной аттестации обучающихся по ди</vt:lpstr>
      <vt:lpstr>        Примерные вопросы для подготовки к зачету:</vt:lpstr>
      <vt:lpstr>    Методические материалы, определяющие процедуры оценивания знаний, умений и владе</vt:lpstr>
      <vt:lpstr>    </vt:lpstr>
      <vt:lpstr>    8.	Перечень	основной	и	дополнительной	учебной	литературы, необходимой для освоен</vt:lpstr>
      <vt:lpstr>    </vt:lpstr>
      <vt:lpstr>    Основная</vt:lpstr>
      <vt:lpstr>    Дополнительная</vt:lpstr>
      <vt:lpstr>    9.  Перечень ресурсов информационно-телекоммуникационной сети</vt:lpstr>
      <vt:lpstr>    «Интернет», необходимых для освоения дисциплины:</vt:lpstr>
      <vt:lpstr>    </vt:lpstr>
      <vt:lpstr>    11. Перечень информационных технологий, используемых при осуществлении образоват</vt:lpstr>
      <vt:lpstr>    11. 1. Комплект лицензионного программного обеспечения: </vt:lpstr>
      <vt:lpstr>    1. Windows, Microsoft Office. </vt:lpstr>
      <vt:lpstr>    2. Антивирус ESET Endpoint Security</vt:lpstr>
      <vt:lpstr>    11.2. Современные профессиональные базы данных и информационные справочные систе</vt:lpstr>
      <vt:lpstr>    12.	 Описание	материально-технической	базы,	необходимой	для осуществления образо</vt:lpstr>
    </vt:vector>
  </TitlesOfParts>
  <Company/>
  <LinksUpToDate>false</LinksUpToDate>
  <CharactersWithSpaces>37092</CharactersWithSpaces>
  <SharedDoc>false</SharedDoc>
  <HLinks>
    <vt:vector size="120" baseType="variant">
      <vt:variant>
        <vt:i4>852026</vt:i4>
      </vt:variant>
      <vt:variant>
        <vt:i4>57</vt:i4>
      </vt:variant>
      <vt:variant>
        <vt:i4>0</vt:i4>
      </vt:variant>
      <vt:variant>
        <vt:i4>5</vt:i4>
      </vt:variant>
      <vt:variant>
        <vt:lpwstr>https://portal.fa.ru/Www/phpBB/viewforum.php?f=86</vt:lpwstr>
      </vt:variant>
      <vt:variant>
        <vt:lpwstr/>
      </vt:variant>
      <vt:variant>
        <vt:i4>8323081</vt:i4>
      </vt:variant>
      <vt:variant>
        <vt:i4>54</vt:i4>
      </vt:variant>
      <vt:variant>
        <vt:i4>0</vt:i4>
      </vt:variant>
      <vt:variant>
        <vt:i4>5</vt:i4>
      </vt:variant>
      <vt:variant>
        <vt:lpwstr>https://portal.fa.ru/Catalog?MenuId=Catalog</vt:lpwstr>
      </vt:variant>
      <vt:variant>
        <vt:lpwstr/>
      </vt:variant>
      <vt:variant>
        <vt:i4>3145795</vt:i4>
      </vt:variant>
      <vt:variant>
        <vt:i4>51</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1245194</vt:i4>
      </vt:variant>
      <vt:variant>
        <vt:i4>48</vt:i4>
      </vt:variant>
      <vt:variant>
        <vt:i4>0</vt:i4>
      </vt:variant>
      <vt:variant>
        <vt:i4>5</vt:i4>
      </vt:variant>
      <vt:variant>
        <vt:lpwstr>http://www.fa.ru/org/faculty/ioo/Documents/%D0%9F%D1%80%D0%B8%D0%BA%D0%B0%D0%B7 %E2%84%960557_%D0%BE %D0%BE%D1%82 23.03.2017 %D0%BE %D1%82%D0%B5%D0%BA%D1%83%D1%89%D0%B5%D0%BC %D0%BA%D0%BE%D0%BD%D1%82%D1%80%D0%BE%D0%BB%D0%B5 %D1%83%D1%81%D0%BF%D0%B5%D0%B2%D0%B0%D0%B5%D0%BC%D0%BE%D1%81%D1%82%D0%B8 %281%29.pdf</vt:lpwstr>
      </vt:variant>
      <vt:variant>
        <vt:lpwstr/>
      </vt:variant>
      <vt:variant>
        <vt:i4>114</vt:i4>
      </vt:variant>
      <vt:variant>
        <vt:i4>45</vt:i4>
      </vt:variant>
      <vt:variant>
        <vt:i4>0</vt:i4>
      </vt:variant>
      <vt:variant>
        <vt:i4>5</vt:i4>
      </vt:variant>
      <vt:variant>
        <vt:lpwstr>http://library.fa.ru/</vt:lpwstr>
      </vt:variant>
      <vt:variant>
        <vt:lpwstr/>
      </vt:variant>
      <vt:variant>
        <vt:i4>5505113</vt:i4>
      </vt:variant>
      <vt:variant>
        <vt:i4>42</vt:i4>
      </vt:variant>
      <vt:variant>
        <vt:i4>0</vt:i4>
      </vt:variant>
      <vt:variant>
        <vt:i4>5</vt:i4>
      </vt:variant>
      <vt:variant>
        <vt:lpwstr>http://www.oecd.org/</vt:lpwstr>
      </vt:variant>
      <vt:variant>
        <vt:lpwstr/>
      </vt:variant>
      <vt:variant>
        <vt:i4>3866711</vt:i4>
      </vt:variant>
      <vt:variant>
        <vt:i4>39</vt:i4>
      </vt:variant>
      <vt:variant>
        <vt:i4>0</vt:i4>
      </vt:variant>
      <vt:variant>
        <vt:i4>5</vt:i4>
      </vt:variant>
      <vt:variant>
        <vt:lpwstr>http://www.wto.org/</vt:lpwstr>
      </vt:variant>
      <vt:variant>
        <vt:lpwstr/>
      </vt:variant>
      <vt:variant>
        <vt:i4>6357076</vt:i4>
      </vt:variant>
      <vt:variant>
        <vt:i4>36</vt:i4>
      </vt:variant>
      <vt:variant>
        <vt:i4>0</vt:i4>
      </vt:variant>
      <vt:variant>
        <vt:i4>5</vt:i4>
      </vt:variant>
      <vt:variant>
        <vt:lpwstr>http://www.tpprf.ru/ru/</vt:lpwstr>
      </vt:variant>
      <vt:variant>
        <vt:lpwstr/>
      </vt:variant>
      <vt:variant>
        <vt:i4>5701655</vt:i4>
      </vt:variant>
      <vt:variant>
        <vt:i4>33</vt:i4>
      </vt:variant>
      <vt:variant>
        <vt:i4>0</vt:i4>
      </vt:variant>
      <vt:variant>
        <vt:i4>5</vt:i4>
      </vt:variant>
      <vt:variant>
        <vt:lpwstr>http://economy.gov.ru/minec/main</vt:lpwstr>
      </vt:variant>
      <vt:variant>
        <vt:lpwstr/>
      </vt:variant>
      <vt:variant>
        <vt:i4>6881293</vt:i4>
      </vt:variant>
      <vt:variant>
        <vt:i4>30</vt:i4>
      </vt:variant>
      <vt:variant>
        <vt:i4>0</vt:i4>
      </vt:variant>
      <vt:variant>
        <vt:i4>5</vt:i4>
      </vt:variant>
      <vt:variant>
        <vt:lpwstr>http://www.mid.ru/bdomp/sitemap.nsf</vt:lpwstr>
      </vt:variant>
      <vt:variant>
        <vt:lpwstr/>
      </vt:variant>
      <vt:variant>
        <vt:i4>131178</vt:i4>
      </vt:variant>
      <vt:variant>
        <vt:i4>27</vt:i4>
      </vt:variant>
      <vt:variant>
        <vt:i4>0</vt:i4>
      </vt:variant>
      <vt:variant>
        <vt:i4>5</vt:i4>
      </vt:variant>
      <vt:variant>
        <vt:lpwstr>http://www.rg.ru/</vt:lpwstr>
      </vt:variant>
      <vt:variant>
        <vt:lpwstr/>
      </vt:variant>
      <vt:variant>
        <vt:i4>5898254</vt:i4>
      </vt:variant>
      <vt:variant>
        <vt:i4>24</vt:i4>
      </vt:variant>
      <vt:variant>
        <vt:i4>0</vt:i4>
      </vt:variant>
      <vt:variant>
        <vt:i4>5</vt:i4>
      </vt:variant>
      <vt:variant>
        <vt:lpwstr>file://localhost/%D0%BF%D0%B0/%20%20http/::znanium.com:catalog.php%3Fbookinfo=359182</vt:lpwstr>
      </vt:variant>
      <vt:variant>
        <vt:lpwstr/>
      </vt:variant>
      <vt:variant>
        <vt:i4>589932</vt:i4>
      </vt:variant>
      <vt:variant>
        <vt:i4>21</vt:i4>
      </vt:variant>
      <vt:variant>
        <vt:i4>0</vt:i4>
      </vt:variant>
      <vt:variant>
        <vt:i4>5</vt:i4>
      </vt:variant>
      <vt:variant>
        <vt:lpwstr>https://urait.ru/bcode/450448</vt:lpwstr>
      </vt:variant>
      <vt:variant>
        <vt:lpwstr/>
      </vt:variant>
      <vt:variant>
        <vt:i4>4587564</vt:i4>
      </vt:variant>
      <vt:variant>
        <vt:i4>18</vt:i4>
      </vt:variant>
      <vt:variant>
        <vt:i4>0</vt:i4>
      </vt:variant>
      <vt:variant>
        <vt:i4>5</vt:i4>
      </vt:variant>
      <vt:variant>
        <vt:lpwstr>file://localhost/consultantplus/::offline:ref=8125A0634898B9166DE513AA3D628F8F0A3BDA43B2BEA768F60E097AC8P8u6N</vt:lpwstr>
      </vt:variant>
      <vt:variant>
        <vt:lpwstr/>
      </vt:variant>
      <vt:variant>
        <vt:i4>7929883</vt:i4>
      </vt:variant>
      <vt:variant>
        <vt:i4>15</vt:i4>
      </vt:variant>
      <vt:variant>
        <vt:i4>0</vt:i4>
      </vt:variant>
      <vt:variant>
        <vt:i4>5</vt:i4>
      </vt:variant>
      <vt:variant>
        <vt:lpwstr>file://localhost/consultantplus/::offline:ref=8125A0634898B9166DE513AA3D628F8F0A3BDA43B2BEA768F60E097AC886A6F4D912982EDFC832B9P1u7N</vt:lpwstr>
      </vt:variant>
      <vt:variant>
        <vt:lpwstr/>
      </vt:variant>
      <vt:variant>
        <vt:i4>8126491</vt:i4>
      </vt:variant>
      <vt:variant>
        <vt:i4>12</vt:i4>
      </vt:variant>
      <vt:variant>
        <vt:i4>0</vt:i4>
      </vt:variant>
      <vt:variant>
        <vt:i4>5</vt:i4>
      </vt:variant>
      <vt:variant>
        <vt:lpwstr>file://localhost/consultantplus/::offline:ref=8125A0634898B9166DE513AA3D628F8F0A3BDA43B2BEA768F60E097AC886A6F4D912982EDDCE36BFP1u6N</vt:lpwstr>
      </vt:variant>
      <vt:variant>
        <vt:lpwstr/>
      </vt:variant>
      <vt:variant>
        <vt:i4>7929883</vt:i4>
      </vt:variant>
      <vt:variant>
        <vt:i4>9</vt:i4>
      </vt:variant>
      <vt:variant>
        <vt:i4>0</vt:i4>
      </vt:variant>
      <vt:variant>
        <vt:i4>5</vt:i4>
      </vt:variant>
      <vt:variant>
        <vt:lpwstr>file://localhost/consultantplus/::offline:ref=8125A0634898B9166DE513AA3D628F8F0A3BDA43B2BEA768F60E097AC886A6F4D912982EDFC832B8P1u6N</vt:lpwstr>
      </vt:variant>
      <vt:variant>
        <vt:lpwstr/>
      </vt:variant>
      <vt:variant>
        <vt:i4>1507372</vt:i4>
      </vt:variant>
      <vt:variant>
        <vt:i4>6</vt:i4>
      </vt:variant>
      <vt:variant>
        <vt:i4>0</vt:i4>
      </vt:variant>
      <vt:variant>
        <vt:i4>5</vt:i4>
      </vt:variant>
      <vt:variant>
        <vt:lpwstr>file://localhost/consultantplus/::offline:ref=8125A0634898B9166DE513AA3D628F8F0A3BDA4DB0BAA768F60E097AC8P8u6N</vt:lpwstr>
      </vt:variant>
      <vt:variant>
        <vt:lpwstr/>
      </vt:variant>
      <vt:variant>
        <vt:i4>4587564</vt:i4>
      </vt:variant>
      <vt:variant>
        <vt:i4>3</vt:i4>
      </vt:variant>
      <vt:variant>
        <vt:i4>0</vt:i4>
      </vt:variant>
      <vt:variant>
        <vt:i4>5</vt:i4>
      </vt:variant>
      <vt:variant>
        <vt:lpwstr>file://localhost/consultantplus/::offline:ref=8125A0634898B9166DE513AA3D628F8F0A3BDA43B2BEA768F60E097AC8P8u6N</vt:lpwstr>
      </vt:variant>
      <vt:variant>
        <vt:lpwstr/>
      </vt:variant>
      <vt:variant>
        <vt:i4>4587564</vt:i4>
      </vt:variant>
      <vt:variant>
        <vt:i4>0</vt:i4>
      </vt:variant>
      <vt:variant>
        <vt:i4>0</vt:i4>
      </vt:variant>
      <vt:variant>
        <vt:i4>5</vt:i4>
      </vt:variant>
      <vt:variant>
        <vt:lpwstr>file://localhost/consultantplus/::offline:ref=8125A0634898B9166DE513AA3D628F8F0A3BDA43B2BEA768F60E097AC8P8u6N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Вячеслав Федулов</dc:creator>
  <cp:lastModifiedBy>Молчанова Алла Владиславовна</cp:lastModifiedBy>
  <cp:revision>5</cp:revision>
  <cp:lastPrinted>2022-12-27T12:36:00Z</cp:lastPrinted>
  <dcterms:created xsi:type="dcterms:W3CDTF">2023-01-09T08:50:00Z</dcterms:created>
  <dcterms:modified xsi:type="dcterms:W3CDTF">2023-09-15T07:22:00Z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ies>
</file>